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9B6BF" w14:textId="08AD5A5F" w:rsidR="00E621D8" w:rsidRPr="00C461E4" w:rsidRDefault="005B531E" w:rsidP="00C461E4">
      <w:pPr>
        <w:spacing w:after="0" w:line="240" w:lineRule="auto"/>
        <w:rPr>
          <w:rFonts w:cs="Arial"/>
          <w:b/>
          <w:bCs/>
          <w:i/>
          <w:iCs/>
          <w:color w:val="ED7D31" w:themeColor="accent2"/>
          <w:sz w:val="30"/>
          <w:szCs w:val="30"/>
        </w:rPr>
      </w:pPr>
      <w:r w:rsidRPr="00C461E4"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052015FA" wp14:editId="2A6490EA">
            <wp:simplePos x="0" y="0"/>
            <wp:positionH relativeFrom="page">
              <wp:posOffset>0</wp:posOffset>
            </wp:positionH>
            <wp:positionV relativeFrom="paragraph">
              <wp:posOffset>-177018</wp:posOffset>
            </wp:positionV>
            <wp:extent cx="7770495" cy="1988234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495" cy="1988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A88" w:rsidRPr="50E28D0B">
        <w:rPr>
          <w:rFonts w:cs="Arial"/>
          <w:b/>
          <w:bCs/>
          <w:i/>
          <w:iCs/>
          <w:color w:val="ED7D31" w:themeColor="accent2"/>
          <w:sz w:val="30"/>
          <w:szCs w:val="30"/>
        </w:rPr>
        <w:t>R</w:t>
      </w:r>
      <w:r w:rsidR="00127811" w:rsidRPr="50E28D0B">
        <w:rPr>
          <w:rFonts w:cs="Arial"/>
          <w:b/>
          <w:bCs/>
          <w:i/>
          <w:iCs/>
          <w:color w:val="ED7D31" w:themeColor="accent2"/>
          <w:sz w:val="30"/>
          <w:szCs w:val="30"/>
        </w:rPr>
        <w:t xml:space="preserve">egulatory Affairs </w:t>
      </w:r>
      <w:r w:rsidR="00E621D8" w:rsidRPr="50E28D0B">
        <w:rPr>
          <w:rFonts w:cs="Arial"/>
          <w:b/>
          <w:bCs/>
          <w:i/>
          <w:iCs/>
          <w:color w:val="ED7D31" w:themeColor="accent2"/>
          <w:sz w:val="30"/>
          <w:szCs w:val="30"/>
        </w:rPr>
        <w:t>Professionals Society</w:t>
      </w:r>
      <w:r w:rsidR="00D51D2C" w:rsidRPr="50E28D0B">
        <w:rPr>
          <w:rFonts w:cs="Arial"/>
          <w:b/>
          <w:bCs/>
          <w:i/>
          <w:iCs/>
          <w:color w:val="ED7D31" w:themeColor="accent2"/>
          <w:sz w:val="30"/>
          <w:szCs w:val="30"/>
        </w:rPr>
        <w:t xml:space="preserve"> – </w:t>
      </w:r>
      <w:r w:rsidR="00CD4053" w:rsidRPr="50E28D0B">
        <w:rPr>
          <w:rFonts w:cs="Arial"/>
          <w:b/>
          <w:bCs/>
          <w:i/>
          <w:iCs/>
          <w:color w:val="ED7D31" w:themeColor="accent2"/>
          <w:sz w:val="30"/>
          <w:szCs w:val="30"/>
        </w:rPr>
        <w:t>Website Development</w:t>
      </w:r>
    </w:p>
    <w:p w14:paraId="5083A0A0" w14:textId="56DD2545" w:rsidR="00C81EBB" w:rsidRPr="00C461E4" w:rsidRDefault="00C81EBB" w:rsidP="00C461E4">
      <w:pPr>
        <w:spacing w:after="0" w:line="240" w:lineRule="auto"/>
        <w:rPr>
          <w:rFonts w:cs="Arial"/>
          <w:b/>
          <w:bCs/>
          <w:i/>
          <w:iCs/>
          <w:color w:val="ED7D31" w:themeColor="accent2"/>
          <w:sz w:val="30"/>
          <w:szCs w:val="30"/>
        </w:rPr>
      </w:pPr>
      <w:r w:rsidRPr="00C461E4">
        <w:rPr>
          <w:rFonts w:cs="Arial"/>
          <w:b/>
          <w:bCs/>
          <w:i/>
          <w:iCs/>
          <w:color w:val="ED7D31" w:themeColor="accent2"/>
          <w:sz w:val="30"/>
          <w:szCs w:val="30"/>
        </w:rPr>
        <w:t>Case Study</w:t>
      </w:r>
    </w:p>
    <w:p w14:paraId="3E3A8DAA" w14:textId="31FA8013" w:rsidR="00E7042C" w:rsidRDefault="00C81EBB" w:rsidP="00C81EBB">
      <w:pPr>
        <w:tabs>
          <w:tab w:val="left" w:pos="687"/>
        </w:tabs>
      </w:pPr>
      <w:r>
        <w:tab/>
      </w:r>
    </w:p>
    <w:p w14:paraId="3423E928" w14:textId="7E6FD1B2" w:rsidR="00F7428D" w:rsidRPr="00F7428D" w:rsidRDefault="00F7428D" w:rsidP="00F7428D"/>
    <w:p w14:paraId="071AD89C" w14:textId="0745665F" w:rsidR="00F7428D" w:rsidRPr="00F7428D" w:rsidRDefault="00F7428D" w:rsidP="00F7428D"/>
    <w:p w14:paraId="60AB7439" w14:textId="6F6A485E" w:rsidR="00F7428D" w:rsidRPr="00F7428D" w:rsidRDefault="00F7428D" w:rsidP="00F7428D"/>
    <w:p w14:paraId="6EA10BF5" w14:textId="3084F109" w:rsidR="009A174F" w:rsidRDefault="009A174F" w:rsidP="00F7428D"/>
    <w:p w14:paraId="7C52139F" w14:textId="5227B019" w:rsidR="00B003CE" w:rsidRPr="00B57770" w:rsidRDefault="008E4726" w:rsidP="00B003CE">
      <w:pPr>
        <w:spacing w:line="240" w:lineRule="auto"/>
        <w:rPr>
          <w:rFonts w:cs="Arial"/>
          <w:b/>
          <w:bCs/>
          <w:color w:val="ED7D31" w:themeColor="accent2"/>
          <w:sz w:val="24"/>
          <w:szCs w:val="24"/>
        </w:rPr>
      </w:pPr>
      <w:r>
        <w:rPr>
          <w:rFonts w:cs="Arial"/>
          <w:noProof/>
        </w:rPr>
        <w:drawing>
          <wp:anchor distT="0" distB="0" distL="114300" distR="114300" simplePos="0" relativeHeight="251658247" behindDoc="0" locked="0" layoutInCell="1" allowOverlap="1" wp14:anchorId="495D0146" wp14:editId="3FC3C34E">
            <wp:simplePos x="0" y="0"/>
            <wp:positionH relativeFrom="margin">
              <wp:posOffset>-635</wp:posOffset>
            </wp:positionH>
            <wp:positionV relativeFrom="paragraph">
              <wp:posOffset>133292</wp:posOffset>
            </wp:positionV>
            <wp:extent cx="1046480" cy="427990"/>
            <wp:effectExtent l="0" t="0" r="1270" b="0"/>
            <wp:wrapThrough wrapText="bothSides">
              <wp:wrapPolygon edited="0">
                <wp:start x="0" y="0"/>
                <wp:lineTo x="0" y="20190"/>
                <wp:lineTo x="21233" y="20190"/>
                <wp:lineTo x="21233" y="0"/>
                <wp:lineTo x="0" y="0"/>
              </wp:wrapPolygon>
            </wp:wrapThrough>
            <wp:docPr id="52" name="Picture 5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Graphical user interface, text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554">
        <w:rPr>
          <w:rFonts w:cs="Arial"/>
          <w:b/>
          <w:bCs/>
          <w:color w:val="ED7D31" w:themeColor="accent2"/>
        </w:rPr>
        <w:tab/>
      </w:r>
      <w:r w:rsidR="00231554">
        <w:rPr>
          <w:rFonts w:cs="Arial"/>
          <w:b/>
          <w:bCs/>
          <w:color w:val="ED7D31" w:themeColor="accent2"/>
        </w:rPr>
        <w:tab/>
      </w:r>
    </w:p>
    <w:p w14:paraId="0B657DE7" w14:textId="3DD5E7BA" w:rsidR="00C461E4" w:rsidRPr="009B3AB3" w:rsidRDefault="00C461E4" w:rsidP="00C461E4">
      <w:pPr>
        <w:spacing w:line="240" w:lineRule="auto"/>
        <w:rPr>
          <w:rFonts w:cs="Arial"/>
          <w:b/>
          <w:bCs/>
          <w:color w:val="ED7D31" w:themeColor="accent2"/>
        </w:rPr>
      </w:pPr>
      <w:r w:rsidRPr="009B3AB3">
        <w:rPr>
          <w:rFonts w:cs="Arial"/>
          <w:b/>
          <w:bCs/>
          <w:color w:val="ED7D31" w:themeColor="accent2"/>
        </w:rPr>
        <w:t xml:space="preserve">About the </w:t>
      </w:r>
      <w:r w:rsidR="005713D0">
        <w:rPr>
          <w:rFonts w:cs="Arial"/>
          <w:b/>
          <w:bCs/>
          <w:color w:val="ED7D31" w:themeColor="accent2"/>
        </w:rPr>
        <w:t xml:space="preserve">Regulatory Affairs Professionals Society </w:t>
      </w:r>
    </w:p>
    <w:p w14:paraId="68BE80B1" w14:textId="2AADF2FD" w:rsidR="00EB28D9" w:rsidRPr="009B3AB3" w:rsidRDefault="00B45749" w:rsidP="00B003CE">
      <w:pPr>
        <w:spacing w:line="240" w:lineRule="auto"/>
        <w:rPr>
          <w:rFonts w:cs="Arial"/>
          <w:sz w:val="20"/>
          <w:szCs w:val="20"/>
        </w:rPr>
      </w:pPr>
      <w:r w:rsidRPr="009B3AB3">
        <w:rPr>
          <w:rFonts w:cstheme="minorHAnsi"/>
          <w:noProof/>
          <w:color w:val="ED7D31" w:themeColor="accen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D6143BE" wp14:editId="0E8CDDFC">
                <wp:simplePos x="0" y="0"/>
                <wp:positionH relativeFrom="margin">
                  <wp:posOffset>4576445</wp:posOffset>
                </wp:positionH>
                <wp:positionV relativeFrom="paragraph">
                  <wp:posOffset>475762</wp:posOffset>
                </wp:positionV>
                <wp:extent cx="2743200" cy="1283335"/>
                <wp:effectExtent l="0" t="0" r="19050" b="12065"/>
                <wp:wrapSquare wrapText="bothSides"/>
                <wp:docPr id="7" name="Rectangle: Diagonal Corners Snipp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83335"/>
                        </a:xfrm>
                        <a:prstGeom prst="snip2Diag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B58BA" w14:textId="59E8A587" w:rsidR="00EB36B9" w:rsidRPr="009B3AB3" w:rsidRDefault="00DC64DF" w:rsidP="00EB36B9">
                            <w:pPr>
                              <w:spacing w:after="0" w:line="240" w:lineRule="auto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9B3AB3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Pumex </w:t>
                            </w:r>
                            <w:r w:rsidR="00E845DD" w:rsidRPr="009B3AB3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helped rescue </w:t>
                            </w:r>
                            <w:r w:rsidR="00AF2831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RAPS</w:t>
                            </w:r>
                            <w:r w:rsidR="00E845DD" w:rsidRPr="009B3AB3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from a previous vendor’s </w:t>
                            </w:r>
                            <w:r w:rsidR="00AF2831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that was not delivering on quality or promises</w:t>
                            </w:r>
                            <w:r w:rsidR="00E845DD" w:rsidRPr="009B3AB3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32B4B" w:rsidRPr="009B3AB3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Ou</w:t>
                            </w:r>
                            <w:r w:rsidR="00905739" w:rsidRPr="009B3AB3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r work wit</w:t>
                            </w:r>
                            <w:r w:rsidR="00723E0F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h RAPS </w:t>
                            </w:r>
                            <w:r w:rsidR="00905739" w:rsidRPr="009B3AB3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highlights our </w:t>
                            </w:r>
                            <w:r w:rsidR="004371B9" w:rsidRPr="009B3AB3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attention </w:t>
                            </w:r>
                            <w:r w:rsidR="00723E0F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to on-time</w:t>
                            </w:r>
                            <w:r w:rsidR="007450D6" w:rsidRPr="007450D6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product delivery</w:t>
                            </w:r>
                            <w:r w:rsidR="00723E0F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within </w:t>
                            </w:r>
                            <w:r w:rsidR="00A203C5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budget</w:t>
                            </w:r>
                            <w:r w:rsidR="007450D6" w:rsidRPr="007450D6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A203C5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minimizing</w:t>
                            </w:r>
                            <w:r w:rsidR="00B45749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risks through</w:t>
                            </w:r>
                            <w:r w:rsidR="007450D6" w:rsidRPr="007450D6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project management</w:t>
                            </w:r>
                            <w:r w:rsidR="00B45749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1AC80A3" w14:textId="71CFC03C" w:rsidR="00EB36B9" w:rsidRPr="009B3AB3" w:rsidRDefault="00EB36B9" w:rsidP="00EB36B9">
                            <w:pPr>
                              <w:spacing w:after="0" w:line="240" w:lineRule="auto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4A0EA187" w14:textId="77777777" w:rsidR="00EB36B9" w:rsidRPr="009B3AB3" w:rsidRDefault="00EB36B9" w:rsidP="00EB36B9">
                            <w:pPr>
                              <w:spacing w:after="0" w:line="240" w:lineRule="auto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143BE" id="Rectangle: Diagonal Corners Snipped 7" o:spid="_x0000_s1026" style="position:absolute;margin-left:360.35pt;margin-top:37.45pt;width:3in;height:101.0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3200,1283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ekcUQMAACwIAAAOAAAAZHJzL2Uyb0RvYy54bWysVdtu3DYQfS/QfyD4Hmtv9iaC5cCw4aKA&#10;mxixCz/TFLVLgCJZkutd9+t7hpTkbRKkReAXiRzOfc7MnH889IY9qxC1sw2fn8w4U1a6VttNw/98&#10;uHn3nrOYhG2FcVY1/EVF/vHi11/O975WC7d1plWBQYmN9d43fJuSr6sqyq3qRTxxXlk8di70IuEa&#10;NlUbxB7ae1MtZrOzau9C64OTKkZQr8sjv8j6u07J9LnrokrMNBy+pfwN+ftE3+riXNSbIPxWy8EN&#10;8RNe9EJbGJ1UXYsk2C7ob1T1WgYXXZdOpOsr13VaqhwDopnPvormfiu8yrEgOdFPaYpvp1Z+er4L&#10;TLcNX3NmRY8SfUHShN0YVbNrLTbOCsOuXLAoMru32nvVsjUlbu9jDfl7fxeGW8SRsnDoQk9/xMcO&#10;OdkvU7LVITEJ4mK9WqKCnEm8zRfvl8vlKWmtXsV9iOk35XpGh4ZHGF+QS+RhzrZ4vo2pyIy8QxHa&#10;G20M64wGpiyQx1lw6VGnbc4pDJZqRchnici8Q1pnmZzRp65MYM8CuBFSKpuKhNn1f7i20NenM/gP&#10;86KOW9GqQl2COFJFmpjn85EbAU4GcribeOwCsb2BG2fk3eDcz7gxJzfewI9BT8nS/3cESdqMxfEi&#10;bRl9Gi51kIZaQtQdCvzgCArU1YMZhtZ+tQglJEbcSRuVeVHPdyMzJsB4LiDCIMjAIQlj6Rud0RNp&#10;KtuPcbHKmcsRAy6YP4X9bCR/A4AjI3gjwxX1VummfEovRhWnvqgO7Ur9819QPcJkwVSJcQoiY89Y&#10;KCTNlM5Jd8H6xPnvcIuagZ9EVZ6zk/APQVOEJ4ls2dk0CffauvC9yAwacLBc+MckldRQltLh6QAW&#10;Oj659gVzDT2fp0/08kZjhtyKmO5EwITH3MHWSp/x6YzbN9wNJ862Lvz9PTrxY/DilbM9NgYG0l87&#10;ETBazO8Ws+PDfLWiFZMvq9P1Apdw/PJ0/GJ3/ZUDGOfYj17mI/EnMx674PpHLLdLsoonYSVsowVS&#10;GC9XCXc8YT1KdXmZz1grwPytvfdynHI0Gh8OjyL4YZAmzOBPbtwuov5qjBZeKo11l7vkOp1n7Gte&#10;h9RjJWUMDeuTdt7xPXO9LvmLfwAAAP//AwBQSwMEFAAGAAgAAAAhALESkurgAAAACwEAAA8AAABk&#10;cnMvZG93bnJldi54bWxMjz1PwzAQhnck/oN1SCyotZMChhCnqoq6sLVFKt3c+IgjYjvEbhv+PdcJ&#10;tvt49N5z5Xx0HTvhENvgFWRTAQx9HUzrGwXv29XkCVhM2hvdBY8KfjDCvLq+KnVhwtmv8bRJDaMQ&#10;HwutwKbUF5zH2qLTcRp69LT7DIPTidqh4WbQZwp3Hc+FeOROt54uWN3j0mL9tTk6Ba8fy9mu+b7b&#10;434h7Wz7trLGZkrd3oyLF2AJx/QHw0Wf1KEip0M4ehNZp0DmQhJKxf0zsAuQPeQ0OSjIpRTAq5L/&#10;/6H6BQAA//8DAFBLAQItABQABgAIAAAAIQC2gziS/gAAAOEBAAATAAAAAAAAAAAAAAAAAAAAAABb&#10;Q29udGVudF9UeXBlc10ueG1sUEsBAi0AFAAGAAgAAAAhADj9If/WAAAAlAEAAAsAAAAAAAAAAAAA&#10;AAAALwEAAF9yZWxzLy5yZWxzUEsBAi0AFAAGAAgAAAAhALrd6RxRAwAALAgAAA4AAAAAAAAAAAAA&#10;AAAALgIAAGRycy9lMm9Eb2MueG1sUEsBAi0AFAAGAAgAAAAhALESkurgAAAACwEAAA8AAAAAAAAA&#10;AAAAAAAAqwUAAGRycy9kb3ducmV2LnhtbFBLBQYAAAAABAAEAPMAAAC4BgAAAAA=&#10;" adj="-11796480,,5400" path="m,l2529307,r213893,213893l2743200,1283335r,l213893,1283335,,1069442,,xe" fillcolor="#2f5496 [2404]" strokecolor="#b4c6e7 [1300]" strokeweight="1pt">
                <v:fill color2="#2f5496 [2404]" rotate="t" focusposition=",1" focussize="" colors="0 #132c5a;.5 #204484;1 #28529e" focus="100%" type="gradientRadial"/>
                <v:stroke joinstyle="miter"/>
                <v:formulas/>
                <v:path arrowok="t" o:connecttype="custom" o:connectlocs="0,0;2529307,0;2743200,213893;2743200,1283335;2743200,1283335;213893,1283335;0,1069442;0,0" o:connectangles="0,0,0,0,0,0,0,0" textboxrect="0,0,2743200,1283335"/>
                <v:textbox>
                  <w:txbxContent>
                    <w:p w14:paraId="5D7B58BA" w14:textId="59E8A587" w:rsidR="00EB36B9" w:rsidRPr="009B3AB3" w:rsidRDefault="00DC64DF" w:rsidP="00EB36B9">
                      <w:pPr>
                        <w:spacing w:after="0" w:line="240" w:lineRule="auto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9B3AB3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Pumex </w:t>
                      </w:r>
                      <w:r w:rsidR="00E845DD" w:rsidRPr="009B3AB3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helped rescue </w:t>
                      </w:r>
                      <w:r w:rsidR="00AF2831">
                        <w:rPr>
                          <w:color w:val="ED7D31" w:themeColor="accent2"/>
                          <w:sz w:val="20"/>
                          <w:szCs w:val="20"/>
                        </w:rPr>
                        <w:t>RAPS</w:t>
                      </w:r>
                      <w:r w:rsidR="00E845DD" w:rsidRPr="009B3AB3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 from a previous vendor’s </w:t>
                      </w:r>
                      <w:r w:rsidR="00AF2831">
                        <w:rPr>
                          <w:color w:val="ED7D31" w:themeColor="accent2"/>
                          <w:sz w:val="20"/>
                          <w:szCs w:val="20"/>
                        </w:rPr>
                        <w:t>that was not delivering on quality or promises</w:t>
                      </w:r>
                      <w:r w:rsidR="00E845DD" w:rsidRPr="009B3AB3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. </w:t>
                      </w:r>
                      <w:r w:rsidR="00532B4B" w:rsidRPr="009B3AB3">
                        <w:rPr>
                          <w:color w:val="ED7D31" w:themeColor="accent2"/>
                          <w:sz w:val="20"/>
                          <w:szCs w:val="20"/>
                        </w:rPr>
                        <w:t>Ou</w:t>
                      </w:r>
                      <w:r w:rsidR="00905739" w:rsidRPr="009B3AB3">
                        <w:rPr>
                          <w:color w:val="ED7D31" w:themeColor="accent2"/>
                          <w:sz w:val="20"/>
                          <w:szCs w:val="20"/>
                        </w:rPr>
                        <w:t>r work wit</w:t>
                      </w:r>
                      <w:r w:rsidR="00723E0F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h RAPS </w:t>
                      </w:r>
                      <w:r w:rsidR="00905739" w:rsidRPr="009B3AB3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highlights our </w:t>
                      </w:r>
                      <w:r w:rsidR="004371B9" w:rsidRPr="009B3AB3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attention </w:t>
                      </w:r>
                      <w:r w:rsidR="00723E0F">
                        <w:rPr>
                          <w:color w:val="ED7D31" w:themeColor="accent2"/>
                          <w:sz w:val="20"/>
                          <w:szCs w:val="20"/>
                        </w:rPr>
                        <w:t>to on-time</w:t>
                      </w:r>
                      <w:r w:rsidR="007450D6" w:rsidRPr="007450D6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 product delivery</w:t>
                      </w:r>
                      <w:r w:rsidR="00723E0F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 within </w:t>
                      </w:r>
                      <w:r w:rsidR="00A203C5">
                        <w:rPr>
                          <w:color w:val="ED7D31" w:themeColor="accent2"/>
                          <w:sz w:val="20"/>
                          <w:szCs w:val="20"/>
                        </w:rPr>
                        <w:t>budget</w:t>
                      </w:r>
                      <w:r w:rsidR="007450D6" w:rsidRPr="007450D6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 and </w:t>
                      </w:r>
                      <w:r w:rsidR="00A203C5">
                        <w:rPr>
                          <w:color w:val="ED7D31" w:themeColor="accent2"/>
                          <w:sz w:val="20"/>
                          <w:szCs w:val="20"/>
                        </w:rPr>
                        <w:t>minimizing</w:t>
                      </w:r>
                      <w:r w:rsidR="00B45749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 risks through</w:t>
                      </w:r>
                      <w:r w:rsidR="007450D6" w:rsidRPr="007450D6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 project management</w:t>
                      </w:r>
                      <w:r w:rsidR="00B45749">
                        <w:rPr>
                          <w:color w:val="ED7D31" w:themeColor="accent2"/>
                          <w:sz w:val="20"/>
                          <w:szCs w:val="20"/>
                        </w:rPr>
                        <w:t>.</w:t>
                      </w:r>
                    </w:p>
                    <w:p w14:paraId="21AC80A3" w14:textId="71CFC03C" w:rsidR="00EB36B9" w:rsidRPr="009B3AB3" w:rsidRDefault="00EB36B9" w:rsidP="00EB36B9">
                      <w:pPr>
                        <w:spacing w:after="0" w:line="240" w:lineRule="auto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14:paraId="4A0EA187" w14:textId="77777777" w:rsidR="00EB36B9" w:rsidRPr="009B3AB3" w:rsidRDefault="00EB36B9" w:rsidP="00EB36B9">
                      <w:pPr>
                        <w:spacing w:after="0" w:line="240" w:lineRule="auto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4726">
        <w:rPr>
          <w:rFonts w:cs="Arial"/>
          <w:sz w:val="20"/>
          <w:szCs w:val="20"/>
        </w:rPr>
        <w:t>The Regulatory Affairs Professionals Society (RAPS</w:t>
      </w:r>
      <w:r w:rsidR="00F9435D" w:rsidRPr="009B3AB3">
        <w:rPr>
          <w:rFonts w:cs="Arial"/>
          <w:sz w:val="20"/>
          <w:szCs w:val="20"/>
        </w:rPr>
        <w:t xml:space="preserve">) is </w:t>
      </w:r>
      <w:r w:rsidR="008A0D0A" w:rsidRPr="008A0D0A">
        <w:rPr>
          <w:rFonts w:cs="Arial"/>
          <w:sz w:val="20"/>
          <w:szCs w:val="20"/>
        </w:rPr>
        <w:t>the largest global organization for those involved in the regulation of healthcare and related products, which include medical devices, pharmaceuticals, biologics, and nutrition products.  RAPS</w:t>
      </w:r>
      <w:r w:rsidR="001275B8">
        <w:rPr>
          <w:rFonts w:cs="Arial"/>
          <w:sz w:val="20"/>
          <w:szCs w:val="20"/>
        </w:rPr>
        <w:t xml:space="preserve"> </w:t>
      </w:r>
      <w:r w:rsidR="001275B8" w:rsidRPr="001275B8">
        <w:rPr>
          <w:rFonts w:cs="Arial"/>
          <w:sz w:val="20"/>
          <w:szCs w:val="20"/>
        </w:rPr>
        <w:t>help</w:t>
      </w:r>
      <w:r w:rsidR="00675B11">
        <w:rPr>
          <w:rFonts w:cs="Arial"/>
          <w:sz w:val="20"/>
          <w:szCs w:val="20"/>
        </w:rPr>
        <w:t>ed</w:t>
      </w:r>
      <w:r w:rsidR="001275B8" w:rsidRPr="001275B8">
        <w:rPr>
          <w:rFonts w:cs="Arial"/>
          <w:sz w:val="20"/>
          <w:szCs w:val="20"/>
        </w:rPr>
        <w:t xml:space="preserve"> establish the regulatory profession and continues to actively support the professional and lead the profession as a neutral, non-lobbying nonprofit organization</w:t>
      </w:r>
      <w:r w:rsidR="00D95EA1">
        <w:rPr>
          <w:rFonts w:cs="Arial"/>
          <w:sz w:val="20"/>
          <w:szCs w:val="20"/>
        </w:rPr>
        <w:t>.</w:t>
      </w:r>
    </w:p>
    <w:p w14:paraId="77062950" w14:textId="4366A5FC" w:rsidR="00231554" w:rsidRPr="009B3AB3" w:rsidRDefault="00231554" w:rsidP="00B003CE">
      <w:pPr>
        <w:spacing w:line="240" w:lineRule="auto"/>
        <w:rPr>
          <w:rFonts w:cs="Arial"/>
          <w:b/>
          <w:bCs/>
          <w:color w:val="ED7D31" w:themeColor="accent2"/>
        </w:rPr>
      </w:pPr>
      <w:r w:rsidRPr="009B3AB3">
        <w:rPr>
          <w:rFonts w:cs="Arial"/>
          <w:b/>
          <w:bCs/>
          <w:color w:val="ED7D31" w:themeColor="accent2"/>
        </w:rPr>
        <w:t>Executive Summary</w:t>
      </w:r>
    </w:p>
    <w:p w14:paraId="1458C2D3" w14:textId="6039A775" w:rsidR="008F03BD" w:rsidRDefault="00E95793" w:rsidP="50E28D0B">
      <w:pPr>
        <w:spacing w:after="0" w:line="240" w:lineRule="auto"/>
        <w:rPr>
          <w:sz w:val="20"/>
          <w:szCs w:val="20"/>
        </w:rPr>
      </w:pPr>
      <w:r w:rsidRPr="50E28D0B">
        <w:rPr>
          <w:sz w:val="20"/>
          <w:szCs w:val="20"/>
        </w:rPr>
        <w:t xml:space="preserve">Pumex </w:t>
      </w:r>
      <w:r w:rsidR="0058712A">
        <w:rPr>
          <w:sz w:val="20"/>
          <w:szCs w:val="20"/>
        </w:rPr>
        <w:t xml:space="preserve">was tasked with taking on a highly </w:t>
      </w:r>
      <w:r w:rsidR="007B4E47">
        <w:rPr>
          <w:sz w:val="20"/>
          <w:szCs w:val="20"/>
        </w:rPr>
        <w:t>visible web development project for</w:t>
      </w:r>
      <w:r w:rsidRPr="50E28D0B">
        <w:rPr>
          <w:sz w:val="20"/>
          <w:szCs w:val="20"/>
        </w:rPr>
        <w:t xml:space="preserve"> </w:t>
      </w:r>
      <w:r w:rsidR="006B6DF5" w:rsidRPr="50E28D0B">
        <w:rPr>
          <w:sz w:val="20"/>
          <w:szCs w:val="20"/>
        </w:rPr>
        <w:t>RA</w:t>
      </w:r>
      <w:r w:rsidR="007B4E47">
        <w:rPr>
          <w:sz w:val="20"/>
          <w:szCs w:val="20"/>
        </w:rPr>
        <w:t xml:space="preserve">PS on the Kentico CMS platform. </w:t>
      </w:r>
      <w:r w:rsidR="005A70E5" w:rsidRPr="50E28D0B">
        <w:rPr>
          <w:sz w:val="20"/>
          <w:szCs w:val="20"/>
        </w:rPr>
        <w:t xml:space="preserve"> </w:t>
      </w:r>
      <w:r w:rsidR="007B4E47">
        <w:rPr>
          <w:sz w:val="20"/>
          <w:szCs w:val="20"/>
        </w:rPr>
        <w:t>The project touched highly trafficked areas of their website</w:t>
      </w:r>
      <w:r w:rsidR="00FE1ACB">
        <w:rPr>
          <w:sz w:val="20"/>
          <w:szCs w:val="20"/>
        </w:rPr>
        <w:t>, the</w:t>
      </w:r>
      <w:r w:rsidR="007E7020" w:rsidRPr="50E28D0B">
        <w:rPr>
          <w:sz w:val="20"/>
          <w:szCs w:val="20"/>
        </w:rPr>
        <w:t xml:space="preserve"> Home Page</w:t>
      </w:r>
      <w:r w:rsidR="00460F17">
        <w:rPr>
          <w:sz w:val="20"/>
          <w:szCs w:val="20"/>
        </w:rPr>
        <w:t>,</w:t>
      </w:r>
      <w:r w:rsidR="007E7020" w:rsidRPr="50E28D0B">
        <w:rPr>
          <w:sz w:val="20"/>
          <w:szCs w:val="20"/>
        </w:rPr>
        <w:t xml:space="preserve"> and their Regulatory News page.</w:t>
      </w:r>
      <w:r w:rsidR="00FE1ACB">
        <w:rPr>
          <w:sz w:val="20"/>
          <w:szCs w:val="20"/>
        </w:rPr>
        <w:t xml:space="preserve"> Due to </w:t>
      </w:r>
      <w:r w:rsidR="00CE1171">
        <w:rPr>
          <w:sz w:val="20"/>
          <w:szCs w:val="20"/>
        </w:rPr>
        <w:t>previous vendor cost overruns and failure to meet project timelines, RAP</w:t>
      </w:r>
      <w:r w:rsidR="0014376E">
        <w:rPr>
          <w:sz w:val="20"/>
          <w:szCs w:val="20"/>
        </w:rPr>
        <w:t>S technology was under significant press</w:t>
      </w:r>
      <w:r w:rsidR="001617B6">
        <w:rPr>
          <w:sz w:val="20"/>
          <w:szCs w:val="20"/>
        </w:rPr>
        <w:t>ure to produce</w:t>
      </w:r>
      <w:r w:rsidR="002A1AFE">
        <w:rPr>
          <w:sz w:val="20"/>
          <w:szCs w:val="20"/>
        </w:rPr>
        <w:t xml:space="preserve"> the desired results.</w:t>
      </w:r>
      <w:r w:rsidR="00460F17">
        <w:rPr>
          <w:sz w:val="20"/>
          <w:szCs w:val="20"/>
        </w:rPr>
        <w:t xml:space="preserve"> Pumex was also able to</w:t>
      </w:r>
      <w:r w:rsidR="005A110A">
        <w:rPr>
          <w:sz w:val="20"/>
          <w:szCs w:val="20"/>
        </w:rPr>
        <w:t xml:space="preserve"> help</w:t>
      </w:r>
      <w:r w:rsidR="00460F17">
        <w:rPr>
          <w:sz w:val="20"/>
          <w:szCs w:val="20"/>
        </w:rPr>
        <w:t xml:space="preserve"> </w:t>
      </w:r>
      <w:r w:rsidR="008C694D">
        <w:rPr>
          <w:sz w:val="20"/>
          <w:szCs w:val="20"/>
        </w:rPr>
        <w:t>quickly mitigate a DDoS cyber</w:t>
      </w:r>
      <w:r w:rsidR="00F805DC">
        <w:rPr>
          <w:sz w:val="20"/>
          <w:szCs w:val="20"/>
        </w:rPr>
        <w:t>-</w:t>
      </w:r>
      <w:r w:rsidR="008C694D">
        <w:rPr>
          <w:sz w:val="20"/>
          <w:szCs w:val="20"/>
        </w:rPr>
        <w:t xml:space="preserve">attack on their </w:t>
      </w:r>
      <w:r w:rsidR="00365CEB">
        <w:rPr>
          <w:sz w:val="20"/>
          <w:szCs w:val="20"/>
        </w:rPr>
        <w:t>website</w:t>
      </w:r>
      <w:r w:rsidR="005A110A">
        <w:rPr>
          <w:sz w:val="20"/>
          <w:szCs w:val="20"/>
        </w:rPr>
        <w:t xml:space="preserve"> which recently took place. </w:t>
      </w:r>
    </w:p>
    <w:p w14:paraId="157CB8DA" w14:textId="0D97D1D0" w:rsidR="00EE0ECD" w:rsidRDefault="00EE0ECD" w:rsidP="006F4016">
      <w:pPr>
        <w:spacing w:after="0" w:line="240" w:lineRule="auto"/>
        <w:rPr>
          <w:b/>
          <w:bCs/>
          <w:color w:val="ED7D31" w:themeColor="accent2"/>
        </w:rPr>
      </w:pPr>
      <w:r w:rsidRPr="00C43CF9">
        <w:rPr>
          <w:rFonts w:cs="Arial"/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2F2F786" wp14:editId="6A19EF8B">
                <wp:simplePos x="0" y="0"/>
                <wp:positionH relativeFrom="page">
                  <wp:posOffset>3993515</wp:posOffset>
                </wp:positionH>
                <wp:positionV relativeFrom="paragraph">
                  <wp:posOffset>369570</wp:posOffset>
                </wp:positionV>
                <wp:extent cx="3778885" cy="181229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885" cy="1812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7A003" w14:textId="7B95A33C" w:rsidR="00BE2AB7" w:rsidRPr="009B3AB3" w:rsidRDefault="00E002A6" w:rsidP="00BE2AB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9B3AB3">
                              <w:rPr>
                                <w:b/>
                                <w:bCs/>
                                <w:color w:val="ED7D31" w:themeColor="accent2"/>
                              </w:rPr>
                              <w:t>The Solution</w:t>
                            </w:r>
                          </w:p>
                          <w:p w14:paraId="62E1F507" w14:textId="78EB080E" w:rsidR="00D955E3" w:rsidRPr="00075070" w:rsidRDefault="00220B4C" w:rsidP="000B6A6F">
                            <w:pPr>
                              <w:spacing w:after="0" w:line="240" w:lineRule="auto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220B4C">
                              <w:rPr>
                                <w:sz w:val="20"/>
                                <w:szCs w:val="20"/>
                              </w:rPr>
                              <w:t>Our experience in Agile Development and success in creating repeatable</w:t>
                            </w:r>
                            <w:r w:rsidR="00E03B5A">
                              <w:rPr>
                                <w:sz w:val="20"/>
                                <w:szCs w:val="20"/>
                              </w:rPr>
                              <w:t xml:space="preserve"> success</w:t>
                            </w:r>
                            <w:r w:rsidRPr="00220B4C">
                              <w:rPr>
                                <w:sz w:val="20"/>
                                <w:szCs w:val="20"/>
                              </w:rPr>
                              <w:t xml:space="preserve"> processes</w:t>
                            </w:r>
                            <w:r w:rsidR="00BB26C7">
                              <w:rPr>
                                <w:sz w:val="20"/>
                                <w:szCs w:val="20"/>
                              </w:rPr>
                              <w:t xml:space="preserve"> with</w:t>
                            </w:r>
                            <w:r w:rsidRPr="00220B4C">
                              <w:rPr>
                                <w:sz w:val="20"/>
                                <w:szCs w:val="20"/>
                              </w:rPr>
                              <w:t xml:space="preserve"> Project Management, Communication, Risk Management, and Delivery</w:t>
                            </w:r>
                            <w:r w:rsidR="00BB26C7">
                              <w:rPr>
                                <w:sz w:val="20"/>
                                <w:szCs w:val="20"/>
                              </w:rPr>
                              <w:t xml:space="preserve"> assisted us</w:t>
                            </w:r>
                            <w:r w:rsidR="00002B5A">
                              <w:rPr>
                                <w:sz w:val="20"/>
                                <w:szCs w:val="20"/>
                              </w:rPr>
                              <w:t xml:space="preserve"> in delivering </w:t>
                            </w:r>
                            <w:r w:rsidR="00E03B5A">
                              <w:rPr>
                                <w:sz w:val="20"/>
                                <w:szCs w:val="20"/>
                              </w:rPr>
                              <w:t>their enhanced</w:t>
                            </w:r>
                            <w:r w:rsidR="00002B5A">
                              <w:rPr>
                                <w:sz w:val="20"/>
                                <w:szCs w:val="20"/>
                              </w:rPr>
                              <w:t xml:space="preserve"> website. </w:t>
                            </w:r>
                            <w:r w:rsidR="00D04B13">
                              <w:rPr>
                                <w:sz w:val="20"/>
                                <w:szCs w:val="20"/>
                              </w:rPr>
                              <w:t>We were</w:t>
                            </w:r>
                            <w:r w:rsidR="001B4E93">
                              <w:rPr>
                                <w:sz w:val="20"/>
                                <w:szCs w:val="20"/>
                              </w:rPr>
                              <w:t xml:space="preserve"> also</w:t>
                            </w:r>
                            <w:r w:rsidR="00D04B13">
                              <w:rPr>
                                <w:sz w:val="20"/>
                                <w:szCs w:val="20"/>
                              </w:rPr>
                              <w:t xml:space="preserve"> able to</w:t>
                            </w:r>
                            <w:r w:rsidRPr="00220B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4B13" w:rsidRPr="00D04B13">
                              <w:rPr>
                                <w:sz w:val="20"/>
                                <w:szCs w:val="20"/>
                              </w:rPr>
                              <w:t xml:space="preserve">redesign the RAPS </w:t>
                            </w:r>
                            <w:r w:rsidR="001B1A60" w:rsidRPr="00D04B13">
                              <w:rPr>
                                <w:sz w:val="20"/>
                                <w:szCs w:val="20"/>
                              </w:rPr>
                              <w:t>homepage and</w:t>
                            </w:r>
                            <w:r w:rsidR="00D04B13" w:rsidRPr="00D04B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4B13">
                              <w:rPr>
                                <w:sz w:val="20"/>
                                <w:szCs w:val="20"/>
                              </w:rPr>
                              <w:t xml:space="preserve">create </w:t>
                            </w:r>
                            <w:r w:rsidR="00D04B13" w:rsidRPr="00D04B13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B55DD6">
                              <w:rPr>
                                <w:sz w:val="20"/>
                                <w:szCs w:val="20"/>
                              </w:rPr>
                              <w:t xml:space="preserve">n improved </w:t>
                            </w:r>
                            <w:r w:rsidR="009625A9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="00D04B13" w:rsidRPr="00D04B13">
                              <w:rPr>
                                <w:sz w:val="20"/>
                                <w:szCs w:val="20"/>
                              </w:rPr>
                              <w:t>Regulatory Focus</w:t>
                            </w:r>
                            <w:r w:rsidR="009625A9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D04B13" w:rsidRPr="00D04B13">
                              <w:rPr>
                                <w:sz w:val="20"/>
                                <w:szCs w:val="20"/>
                              </w:rPr>
                              <w:t xml:space="preserve"> news page</w:t>
                            </w:r>
                            <w:r w:rsidR="006A5F7F">
                              <w:rPr>
                                <w:sz w:val="20"/>
                                <w:szCs w:val="20"/>
                              </w:rPr>
                              <w:t xml:space="preserve"> using the Kentico CMS.</w:t>
                            </w:r>
                            <w:r w:rsidR="00985E1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56FC">
                              <w:rPr>
                                <w:sz w:val="20"/>
                                <w:szCs w:val="20"/>
                              </w:rPr>
                              <w:t>Both</w:t>
                            </w:r>
                            <w:r w:rsidR="001B4E93" w:rsidRPr="001B4E93">
                              <w:rPr>
                                <w:sz w:val="20"/>
                                <w:szCs w:val="20"/>
                              </w:rPr>
                              <w:t xml:space="preserve"> projects were delivered on time, within the allocated funding, and above quality expectations.  </w:t>
                            </w:r>
                            <w:r w:rsidR="00760AF3">
                              <w:rPr>
                                <w:sz w:val="20"/>
                                <w:szCs w:val="20"/>
                              </w:rPr>
                              <w:t>When RAPS informed Pumex of</w:t>
                            </w:r>
                            <w:r w:rsidR="0068466E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E87D01">
                              <w:rPr>
                                <w:sz w:val="20"/>
                                <w:szCs w:val="20"/>
                              </w:rPr>
                              <w:t>cyber-attack</w:t>
                            </w:r>
                            <w:r w:rsidR="0068466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14B5D">
                              <w:rPr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6D5812">
                              <w:rPr>
                                <w:sz w:val="20"/>
                                <w:szCs w:val="20"/>
                              </w:rPr>
                              <w:t>IT team</w:t>
                            </w:r>
                            <w:r w:rsidR="00C14B5D">
                              <w:rPr>
                                <w:sz w:val="20"/>
                                <w:szCs w:val="20"/>
                              </w:rPr>
                              <w:t xml:space="preserve"> was immediately available to start troubleshooting</w:t>
                            </w:r>
                            <w:r w:rsidR="006D58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B5D">
                              <w:rPr>
                                <w:sz w:val="20"/>
                                <w:szCs w:val="20"/>
                              </w:rPr>
                              <w:t xml:space="preserve">and worked to quickly </w:t>
                            </w:r>
                            <w:r w:rsidR="006D58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639E">
                              <w:rPr>
                                <w:sz w:val="20"/>
                                <w:szCs w:val="20"/>
                              </w:rPr>
                              <w:t>mitigate the attack by the following morning</w:t>
                            </w:r>
                            <w:r w:rsidR="00C14B5D">
                              <w:rPr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="00C04BF3">
                              <w:rPr>
                                <w:sz w:val="20"/>
                                <w:szCs w:val="20"/>
                              </w:rPr>
                              <w:t xml:space="preserve">Imperva.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2F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4.45pt;margin-top:29.1pt;width:297.55pt;height:142.7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AaMwIAAEcEAAAOAAAAZHJzL2Uyb0RvYy54bWysU9uO0zAQfUfiHyy/06ShZdOo6Wrpsghp&#10;uUi7fIDjOI2F7TG226R8PWOnLQXeEC+WxzM+M3POzPp21IochPMSTE3ns5wSYTi00uxq+vX54VVJ&#10;iQ/MtEyBETU9Ck9vNy9frAdbiQJ6UK1wBEGMrwZb0z4EW2WZ573QzM/ACoPODpxmAU23y1rHBkTX&#10;Kivy/E02gGutAy68x9f7yUk3Cb/rBA+fu86LQFRNsbaQTpfOJp7ZZs2qnWO2l/xUBvuHKjSTBpNe&#10;oO5ZYGTv5F9QWnIHHrow46Az6DrJReoBu5nnf3Tz1DMrUi9IjrcXmvz/g+WfDl8ckS1qV1BimEaN&#10;nsUYyFsYSRHpGayvMOrJYlwY8RlDU6vePgL/5omBbc/MTtw5B0MvWIvlzePP7OrrhOMjSDN8hBbT&#10;sH2ABDR2TkfukA2C6CjT8SJNLIXj4+ubm7Isl5Rw9M3LeVGskngZq87frfPhvQBN4qWmDrVP8Ozw&#10;6EMsh1XnkJjNg5Ltg1QqGXHexFY5cmA4Kc1ualHtNdY6va2WeX5OmcYzhifU35CUIUNNV8timZIb&#10;iCnSlGkZcNSV1DUtEWoCY1Vk7J1pU0hgUk13LFaZE4WRtYm/MDbjJNZZmQbaI3LqYJps3ES89OB+&#10;UDLgVNfUf98zJyhRHwzqspovFnENkrFY3hRouGtPc+1hhiNUTQMl03Ub0upExgzcoX6dTMxGoadK&#10;TiXjtCZqTpsV1+HaTlG/9n/zEwAA//8DAFBLAwQUAAYACAAAACEAUCEPyuAAAAALAQAADwAAAGRy&#10;cy9kb3ducmV2LnhtbEyPy07DMBBF90j8gzVI7KiDW6KQZlJF5SG2bZHYOrEbR/iR2m4b+vW4K1iO&#10;5ujec6vVZDQ5SR8GZxEeZxkQaTsnBtsjfO7eHgogIXIruHZWIvzIAKv69qbipXBnu5GnbexJCrGh&#10;5AgqxrGkNHRKGh5mbpQ2/fbOGx7T6XsqPD+ncKMpy7KcGj7Y1KD4KNdKdt/bo0Hwr+vQXg6NYi/x&#10;q3nnenf4GC6I93dTswQS5RT/YLjqJ3Wok1PrjlYEohFyVjwnFOGpYECuAGOLtK5FmC/mOdC6ov83&#10;1L8AAAD//wMAUEsBAi0AFAAGAAgAAAAhALaDOJL+AAAA4QEAABMAAAAAAAAAAAAAAAAAAAAAAFtD&#10;b250ZW50X1R5cGVzXS54bWxQSwECLQAUAAYACAAAACEAOP0h/9YAAACUAQAACwAAAAAAAAAAAAAA&#10;AAAvAQAAX3JlbHMvLnJlbHNQSwECLQAUAAYACAAAACEArWIgGjMCAABHBAAADgAAAAAAAAAAAAAA&#10;AAAuAgAAZHJzL2Uyb0RvYy54bWxQSwECLQAUAAYACAAAACEAUCEPyuAAAAALAQAADwAAAAAAAAAA&#10;AAAAAACNBAAAZHJzL2Rvd25yZXYueG1sUEsFBgAAAAAEAAQA8wAAAJoFAAAAAA==&#10;" fillcolor="#f2f2f2 [3052]" stroked="f">
                <v:textbox>
                  <w:txbxContent>
                    <w:p w14:paraId="51D7A003" w14:textId="7B95A33C" w:rsidR="00BE2AB7" w:rsidRPr="009B3AB3" w:rsidRDefault="00E002A6" w:rsidP="00BE2AB7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9B3AB3">
                        <w:rPr>
                          <w:b/>
                          <w:bCs/>
                          <w:color w:val="ED7D31" w:themeColor="accent2"/>
                        </w:rPr>
                        <w:t>The Solution</w:t>
                      </w:r>
                    </w:p>
                    <w:p w14:paraId="62E1F507" w14:textId="78EB080E" w:rsidR="00D955E3" w:rsidRPr="00075070" w:rsidRDefault="00220B4C" w:rsidP="000B6A6F">
                      <w:pPr>
                        <w:spacing w:after="0" w:line="240" w:lineRule="auto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220B4C">
                        <w:rPr>
                          <w:sz w:val="20"/>
                          <w:szCs w:val="20"/>
                        </w:rPr>
                        <w:t>Our experience in Agile Development and success in creating repeatable</w:t>
                      </w:r>
                      <w:r w:rsidR="00E03B5A">
                        <w:rPr>
                          <w:sz w:val="20"/>
                          <w:szCs w:val="20"/>
                        </w:rPr>
                        <w:t xml:space="preserve"> success</w:t>
                      </w:r>
                      <w:r w:rsidRPr="00220B4C">
                        <w:rPr>
                          <w:sz w:val="20"/>
                          <w:szCs w:val="20"/>
                        </w:rPr>
                        <w:t xml:space="preserve"> processes</w:t>
                      </w:r>
                      <w:r w:rsidR="00BB26C7">
                        <w:rPr>
                          <w:sz w:val="20"/>
                          <w:szCs w:val="20"/>
                        </w:rPr>
                        <w:t xml:space="preserve"> with</w:t>
                      </w:r>
                      <w:r w:rsidRPr="00220B4C">
                        <w:rPr>
                          <w:sz w:val="20"/>
                          <w:szCs w:val="20"/>
                        </w:rPr>
                        <w:t xml:space="preserve"> Project Management, Communication, Risk Management, and Delivery</w:t>
                      </w:r>
                      <w:r w:rsidR="00BB26C7">
                        <w:rPr>
                          <w:sz w:val="20"/>
                          <w:szCs w:val="20"/>
                        </w:rPr>
                        <w:t xml:space="preserve"> assisted us</w:t>
                      </w:r>
                      <w:r w:rsidR="00002B5A">
                        <w:rPr>
                          <w:sz w:val="20"/>
                          <w:szCs w:val="20"/>
                        </w:rPr>
                        <w:t xml:space="preserve"> in delivering </w:t>
                      </w:r>
                      <w:r w:rsidR="00E03B5A">
                        <w:rPr>
                          <w:sz w:val="20"/>
                          <w:szCs w:val="20"/>
                        </w:rPr>
                        <w:t>their enhanced</w:t>
                      </w:r>
                      <w:r w:rsidR="00002B5A">
                        <w:rPr>
                          <w:sz w:val="20"/>
                          <w:szCs w:val="20"/>
                        </w:rPr>
                        <w:t xml:space="preserve"> website. </w:t>
                      </w:r>
                      <w:r w:rsidR="00D04B13">
                        <w:rPr>
                          <w:sz w:val="20"/>
                          <w:szCs w:val="20"/>
                        </w:rPr>
                        <w:t>We were</w:t>
                      </w:r>
                      <w:r w:rsidR="001B4E93">
                        <w:rPr>
                          <w:sz w:val="20"/>
                          <w:szCs w:val="20"/>
                        </w:rPr>
                        <w:t xml:space="preserve"> also</w:t>
                      </w:r>
                      <w:r w:rsidR="00D04B13">
                        <w:rPr>
                          <w:sz w:val="20"/>
                          <w:szCs w:val="20"/>
                        </w:rPr>
                        <w:t xml:space="preserve"> able to</w:t>
                      </w:r>
                      <w:r w:rsidRPr="00220B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04B13" w:rsidRPr="00D04B13">
                        <w:rPr>
                          <w:sz w:val="20"/>
                          <w:szCs w:val="20"/>
                        </w:rPr>
                        <w:t xml:space="preserve">redesign the RAPS </w:t>
                      </w:r>
                      <w:r w:rsidR="001B1A60" w:rsidRPr="00D04B13">
                        <w:rPr>
                          <w:sz w:val="20"/>
                          <w:szCs w:val="20"/>
                        </w:rPr>
                        <w:t>homepage and</w:t>
                      </w:r>
                      <w:r w:rsidR="00D04B13" w:rsidRPr="00D04B1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04B13">
                        <w:rPr>
                          <w:sz w:val="20"/>
                          <w:szCs w:val="20"/>
                        </w:rPr>
                        <w:t xml:space="preserve">create </w:t>
                      </w:r>
                      <w:r w:rsidR="00D04B13" w:rsidRPr="00D04B13">
                        <w:rPr>
                          <w:sz w:val="20"/>
                          <w:szCs w:val="20"/>
                        </w:rPr>
                        <w:t>a</w:t>
                      </w:r>
                      <w:r w:rsidR="00B55DD6">
                        <w:rPr>
                          <w:sz w:val="20"/>
                          <w:szCs w:val="20"/>
                        </w:rPr>
                        <w:t xml:space="preserve">n improved </w:t>
                      </w:r>
                      <w:r w:rsidR="009625A9">
                        <w:rPr>
                          <w:sz w:val="20"/>
                          <w:szCs w:val="20"/>
                        </w:rPr>
                        <w:t>“</w:t>
                      </w:r>
                      <w:r w:rsidR="00D04B13" w:rsidRPr="00D04B13">
                        <w:rPr>
                          <w:sz w:val="20"/>
                          <w:szCs w:val="20"/>
                        </w:rPr>
                        <w:t>Regulatory Focus</w:t>
                      </w:r>
                      <w:r w:rsidR="009625A9">
                        <w:rPr>
                          <w:sz w:val="20"/>
                          <w:szCs w:val="20"/>
                        </w:rPr>
                        <w:t>”</w:t>
                      </w:r>
                      <w:r w:rsidR="00D04B13" w:rsidRPr="00D04B13">
                        <w:rPr>
                          <w:sz w:val="20"/>
                          <w:szCs w:val="20"/>
                        </w:rPr>
                        <w:t xml:space="preserve"> news page</w:t>
                      </w:r>
                      <w:r w:rsidR="006A5F7F">
                        <w:rPr>
                          <w:sz w:val="20"/>
                          <w:szCs w:val="20"/>
                        </w:rPr>
                        <w:t xml:space="preserve"> using the Kentico CMS.</w:t>
                      </w:r>
                      <w:r w:rsidR="00985E1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A56FC">
                        <w:rPr>
                          <w:sz w:val="20"/>
                          <w:szCs w:val="20"/>
                        </w:rPr>
                        <w:t>Both</w:t>
                      </w:r>
                      <w:r w:rsidR="001B4E93" w:rsidRPr="001B4E93">
                        <w:rPr>
                          <w:sz w:val="20"/>
                          <w:szCs w:val="20"/>
                        </w:rPr>
                        <w:t xml:space="preserve"> projects were delivered on time, within the allocated funding, and above quality expectations.  </w:t>
                      </w:r>
                      <w:r w:rsidR="00760AF3">
                        <w:rPr>
                          <w:sz w:val="20"/>
                          <w:szCs w:val="20"/>
                        </w:rPr>
                        <w:t>When RAPS informed Pumex of</w:t>
                      </w:r>
                      <w:r w:rsidR="0068466E">
                        <w:rPr>
                          <w:sz w:val="20"/>
                          <w:szCs w:val="20"/>
                        </w:rPr>
                        <w:t xml:space="preserve"> the </w:t>
                      </w:r>
                      <w:r w:rsidR="00E87D01">
                        <w:rPr>
                          <w:sz w:val="20"/>
                          <w:szCs w:val="20"/>
                        </w:rPr>
                        <w:t>cyber-attack</w:t>
                      </w:r>
                      <w:r w:rsidR="0068466E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C14B5D">
                        <w:rPr>
                          <w:sz w:val="20"/>
                          <w:szCs w:val="20"/>
                        </w:rPr>
                        <w:t xml:space="preserve">our </w:t>
                      </w:r>
                      <w:r w:rsidR="006D5812">
                        <w:rPr>
                          <w:sz w:val="20"/>
                          <w:szCs w:val="20"/>
                        </w:rPr>
                        <w:t>IT team</w:t>
                      </w:r>
                      <w:r w:rsidR="00C14B5D">
                        <w:rPr>
                          <w:sz w:val="20"/>
                          <w:szCs w:val="20"/>
                        </w:rPr>
                        <w:t xml:space="preserve"> was immediately available to start troubleshooting</w:t>
                      </w:r>
                      <w:r w:rsidR="006D581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14B5D">
                        <w:rPr>
                          <w:sz w:val="20"/>
                          <w:szCs w:val="20"/>
                        </w:rPr>
                        <w:t xml:space="preserve">and worked to quickly </w:t>
                      </w:r>
                      <w:r w:rsidR="006D581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E639E">
                        <w:rPr>
                          <w:sz w:val="20"/>
                          <w:szCs w:val="20"/>
                        </w:rPr>
                        <w:t>mitigate the attack by the following morning</w:t>
                      </w:r>
                      <w:r w:rsidR="00C14B5D">
                        <w:rPr>
                          <w:sz w:val="20"/>
                          <w:szCs w:val="20"/>
                        </w:rPr>
                        <w:t xml:space="preserve"> with </w:t>
                      </w:r>
                      <w:r w:rsidR="00C04BF3">
                        <w:rPr>
                          <w:sz w:val="20"/>
                          <w:szCs w:val="20"/>
                        </w:rPr>
                        <w:t xml:space="preserve">Imperva.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43CF9">
        <w:rPr>
          <w:rFonts w:cs="Arial"/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21FE69D" wp14:editId="262F40D0">
                <wp:simplePos x="0" y="0"/>
                <wp:positionH relativeFrom="page">
                  <wp:posOffset>0</wp:posOffset>
                </wp:positionH>
                <wp:positionV relativeFrom="paragraph">
                  <wp:posOffset>369570</wp:posOffset>
                </wp:positionV>
                <wp:extent cx="4010660" cy="1812925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181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3C6F1" w14:textId="392A14E6" w:rsidR="00E002A6" w:rsidRPr="009B3AB3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9B3AB3">
                              <w:rPr>
                                <w:b/>
                                <w:bCs/>
                                <w:color w:val="ED7D31" w:themeColor="accent2"/>
                              </w:rPr>
                              <w:t>The Challenge</w:t>
                            </w:r>
                          </w:p>
                          <w:p w14:paraId="60C87ACD" w14:textId="2CFB3DA1" w:rsidR="00E002A6" w:rsidRPr="009B3AB3" w:rsidRDefault="002844A5" w:rsidP="00E002A6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RAPS </w:t>
                            </w:r>
                            <w:r w:rsidR="0003615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was facing challenges with </w:t>
                            </w:r>
                            <w:r w:rsidR="001A363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the development and </w:t>
                            </w:r>
                            <w:r w:rsidR="00265644">
                              <w:rPr>
                                <w:rFonts w:cs="Arial"/>
                                <w:sz w:val="20"/>
                                <w:szCs w:val="20"/>
                              </w:rPr>
                              <w:t>design of its public-facing website</w:t>
                            </w:r>
                            <w:r w:rsidR="0018564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33158">
                              <w:rPr>
                                <w:rFonts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C33158" w:rsidRPr="00C33158">
                              <w:rPr>
                                <w:rFonts w:cs="Arial"/>
                                <w:sz w:val="20"/>
                                <w:szCs w:val="20"/>
                              </w:rPr>
                              <w:t>heir previous web development provider</w:t>
                            </w:r>
                            <w:r w:rsidR="0008290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44D9">
                              <w:rPr>
                                <w:rFonts w:cs="Arial"/>
                                <w:sz w:val="20"/>
                                <w:szCs w:val="20"/>
                              </w:rPr>
                              <w:t>was unable to deliver a quality we</w:t>
                            </w:r>
                            <w:r w:rsidR="00D42125">
                              <w:rPr>
                                <w:rFonts w:cs="Arial"/>
                                <w:sz w:val="20"/>
                                <w:szCs w:val="20"/>
                              </w:rPr>
                              <w:t>bs</w:t>
                            </w:r>
                            <w:r w:rsidR="00C044D9">
                              <w:rPr>
                                <w:rFonts w:cs="Arial"/>
                                <w:sz w:val="20"/>
                                <w:szCs w:val="20"/>
                              </w:rPr>
                              <w:t>ite due to l</w:t>
                            </w:r>
                            <w:r w:rsidR="00C33158" w:rsidRPr="00C33158">
                              <w:rPr>
                                <w:rFonts w:cs="Arial"/>
                                <w:sz w:val="20"/>
                                <w:szCs w:val="20"/>
                              </w:rPr>
                              <w:t>ate product delivery, budget overruns, and delayed project management/communication of risk.</w:t>
                            </w:r>
                            <w:r w:rsidR="007B75B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This was particularly </w:t>
                            </w:r>
                            <w:r w:rsidR="00AB330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unsatisfactory since </w:t>
                            </w:r>
                            <w:r w:rsidR="00AB3307" w:rsidRPr="00AB3307">
                              <w:rPr>
                                <w:rFonts w:cs="Arial"/>
                                <w:sz w:val="20"/>
                                <w:szCs w:val="20"/>
                              </w:rPr>
                              <w:t>RAPS</w:t>
                            </w:r>
                            <w:r w:rsidR="00AB330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’ </w:t>
                            </w:r>
                            <w:r w:rsidR="00AB3307" w:rsidRPr="00AB3307">
                              <w:rPr>
                                <w:rFonts w:cs="Arial"/>
                                <w:sz w:val="20"/>
                                <w:szCs w:val="20"/>
                              </w:rPr>
                              <w:t>web presence acts as their primary form of communication with their members, dissemination of relevant and useful industry information, center for e-commerce, and portal to their LMS.</w:t>
                            </w:r>
                            <w:r w:rsidR="00067BD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5CE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RAPS was also faced with a sophisticated DDoS </w:t>
                            </w:r>
                            <w:r w:rsidR="00AA56FC">
                              <w:rPr>
                                <w:rFonts w:cs="Arial"/>
                                <w:sz w:val="20"/>
                                <w:szCs w:val="20"/>
                              </w:rPr>
                              <w:t>cyber-attack</w:t>
                            </w:r>
                            <w:r w:rsidR="00365CE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29C7">
                              <w:rPr>
                                <w:rFonts w:cs="Arial"/>
                                <w:sz w:val="20"/>
                                <w:szCs w:val="20"/>
                              </w:rPr>
                              <w:t>originating from a foreign entity.</w:t>
                            </w:r>
                            <w:r w:rsidR="0071742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This attack involved multiple IP addresses, a friendly bot</w:t>
                            </w:r>
                            <w:r w:rsidR="00634DA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disguise, </w:t>
                            </w:r>
                            <w:r w:rsidR="00AA56FC">
                              <w:rPr>
                                <w:rFonts w:cs="Arial"/>
                                <w:sz w:val="20"/>
                                <w:szCs w:val="20"/>
                              </w:rPr>
                              <w:t>and complex countermeasures.</w:t>
                            </w:r>
                            <w:r w:rsidR="0071742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575FA7" w14:textId="77777777" w:rsidR="00E002A6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359D7DE5" w14:textId="77777777" w:rsidR="00E002A6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1A1BA442" w14:textId="77777777" w:rsidR="00E002A6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1062545E" w14:textId="77777777" w:rsidR="00E002A6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1085F270" w14:textId="77777777" w:rsidR="00E002A6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3E7F3C85" w14:textId="77777777" w:rsidR="00E002A6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736159DC" w14:textId="77777777" w:rsidR="003716D5" w:rsidRPr="003716D5" w:rsidRDefault="003716D5" w:rsidP="003716D5">
                            <w:pPr>
                              <w:spacing w:after="0" w:line="240" w:lineRule="auto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7673B4AF" w14:textId="32591D79" w:rsidR="000F2046" w:rsidRPr="00075070" w:rsidRDefault="000F2046" w:rsidP="006D22C4">
                            <w:pPr>
                              <w:spacing w:after="0" w:line="240" w:lineRule="auto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FE69D" id="_x0000_s1028" type="#_x0000_t202" style="position:absolute;margin-left:0;margin-top:29.1pt;width:315.8pt;height:142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d0NQIAAEgEAAAOAAAAZHJzL2Uyb0RvYy54bWysVNtu2zAMfR+wfxD0vviCJG2MOEWXrsOA&#10;7gK0+wBZlmNhkuhJSuzs60dJSZZtb8NeBFGkDw8PSa/vJq3IQVgnwdS0mOWUCMOhlWZX068vj29u&#10;KXGemZYpMKKmR+Ho3eb1q/U4VKKEHlQrLEEQ46pxqGnv/VBlmeO90MzNYBAGnR1YzTyadpe1lo2I&#10;rlVW5vkyG8G2gwUunMPXh+Skm4jfdYL7z13nhCeqpsjNx9PGswlntlmzamfZ0Et+osH+gYVm0mDS&#10;C9QD84zsrfwLSktuwUHnZxx0Bl0nuYg1YDVF/kc1zz0bRKwFxXHDRSb3/2D5p8MXS2Rb07K4ocQw&#10;jU16EZMnb2EiZdBnHFyFYc8DBvoJn7HPsVY3PAH/5oiBbc/MTtxbC2MvWIv8ivBldvVpwnEBpBk/&#10;Qotp2N5DBJo6q4N4KAdBdOzT8dKbQIXj4xzlWS7RxdFX3BblqlzEHKw6fz5Y598L0CRcamqx+RGe&#10;HZ6cD3RYdQ4J2Rwo2T5KpaIRBk5slSUHhqPS7FKJaq+Ra3pbLfI8DgzixPkM4RH1NyRlyFjT1QLp&#10;BWADIUUcMy09zrqSuqa3CJXAWBUUe2faGOKZVOmOSZQ5SRhUS/r5qZlSt86daaA9oqYW0mjjKuKl&#10;B/uDkhHHuqbu+55ZQYn6YLAvq2I+D3sQjfnipkTDXnuaaw8zHKFq6ilJ162Pu5MKu8f+dTIqGxqd&#10;mJwo47hGaU6rFfbh2o5Rv34Am58AAAD//wMAUEsDBBQABgAIAAAAIQDIqeij3QAAAAcBAAAPAAAA&#10;ZHJzL2Rvd25yZXYueG1sTI/NTsMwEITvSLyDtUjcqNMEQhXiVFH5EVdaJK6b2MQR9jq13Tb06TEn&#10;OI5mNPNNvZ6tYUflw+hIwHKRAVPUOznSIOB993yzAhYikkTjSAn4VgHWzeVFjZV0J3pTx20cWCqh&#10;UKEAHeNUcR56rSyGhZsUJe/TeYsxST9w6fGUyq3heZaV3OJIaUHjpDZa9V/bgxXgnzahO+9bnT/G&#10;j/YFzW7/Op6FuL6a2wdgUc3xLwy/+AkdmsTUuQPJwIyAdCQKuFvlwJJbFssSWCeguC3ugTc1/8/f&#10;/AAAAP//AwBQSwECLQAUAAYACAAAACEAtoM4kv4AAADhAQAAEwAAAAAAAAAAAAAAAAAAAAAAW0Nv&#10;bnRlbnRfVHlwZXNdLnhtbFBLAQItABQABgAIAAAAIQA4/SH/1gAAAJQBAAALAAAAAAAAAAAAAAAA&#10;AC8BAABfcmVscy8ucmVsc1BLAQItABQABgAIAAAAIQCbtDd0NQIAAEgEAAAOAAAAAAAAAAAAAAAA&#10;AC4CAABkcnMvZTJvRG9jLnhtbFBLAQItABQABgAIAAAAIQDIqeij3QAAAAcBAAAPAAAAAAAAAAAA&#10;AAAAAI8EAABkcnMvZG93bnJldi54bWxQSwUGAAAAAAQABADzAAAAmQUAAAAA&#10;" fillcolor="#f2f2f2 [3052]" stroked="f">
                <v:textbox>
                  <w:txbxContent>
                    <w:p w14:paraId="7D23C6F1" w14:textId="392A14E6" w:rsidR="00E002A6" w:rsidRPr="009B3AB3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9B3AB3">
                        <w:rPr>
                          <w:b/>
                          <w:bCs/>
                          <w:color w:val="ED7D31" w:themeColor="accent2"/>
                        </w:rPr>
                        <w:t>The Challenge</w:t>
                      </w:r>
                    </w:p>
                    <w:p w14:paraId="60C87ACD" w14:textId="2CFB3DA1" w:rsidR="00E002A6" w:rsidRPr="009B3AB3" w:rsidRDefault="002844A5" w:rsidP="00E002A6">
                      <w:pPr>
                        <w:spacing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RAPS </w:t>
                      </w:r>
                      <w:r w:rsidR="00036158">
                        <w:rPr>
                          <w:rFonts w:cs="Arial"/>
                          <w:sz w:val="20"/>
                          <w:szCs w:val="20"/>
                        </w:rPr>
                        <w:t xml:space="preserve">was facing challenges with </w:t>
                      </w:r>
                      <w:r w:rsidR="001A3637">
                        <w:rPr>
                          <w:rFonts w:cs="Arial"/>
                          <w:sz w:val="20"/>
                          <w:szCs w:val="20"/>
                        </w:rPr>
                        <w:t xml:space="preserve">the development and </w:t>
                      </w:r>
                      <w:r w:rsidR="00265644">
                        <w:rPr>
                          <w:rFonts w:cs="Arial"/>
                          <w:sz w:val="20"/>
                          <w:szCs w:val="20"/>
                        </w:rPr>
                        <w:t>design of its public-facing website</w:t>
                      </w:r>
                      <w:r w:rsidR="0018564E">
                        <w:rPr>
                          <w:rFonts w:cs="Arial"/>
                          <w:sz w:val="20"/>
                          <w:szCs w:val="20"/>
                        </w:rPr>
                        <w:t xml:space="preserve">. </w:t>
                      </w:r>
                      <w:r w:rsidR="00C33158">
                        <w:rPr>
                          <w:rFonts w:cs="Arial"/>
                          <w:sz w:val="20"/>
                          <w:szCs w:val="20"/>
                        </w:rPr>
                        <w:t>T</w:t>
                      </w:r>
                      <w:r w:rsidR="00C33158" w:rsidRPr="00C33158">
                        <w:rPr>
                          <w:rFonts w:cs="Arial"/>
                          <w:sz w:val="20"/>
                          <w:szCs w:val="20"/>
                        </w:rPr>
                        <w:t>heir previous web development provider</w:t>
                      </w:r>
                      <w:r w:rsidR="0008290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C044D9">
                        <w:rPr>
                          <w:rFonts w:cs="Arial"/>
                          <w:sz w:val="20"/>
                          <w:szCs w:val="20"/>
                        </w:rPr>
                        <w:t>was unable to deliver a quality we</w:t>
                      </w:r>
                      <w:r w:rsidR="00D42125">
                        <w:rPr>
                          <w:rFonts w:cs="Arial"/>
                          <w:sz w:val="20"/>
                          <w:szCs w:val="20"/>
                        </w:rPr>
                        <w:t>bs</w:t>
                      </w:r>
                      <w:r w:rsidR="00C044D9">
                        <w:rPr>
                          <w:rFonts w:cs="Arial"/>
                          <w:sz w:val="20"/>
                          <w:szCs w:val="20"/>
                        </w:rPr>
                        <w:t>ite due to l</w:t>
                      </w:r>
                      <w:r w:rsidR="00C33158" w:rsidRPr="00C33158">
                        <w:rPr>
                          <w:rFonts w:cs="Arial"/>
                          <w:sz w:val="20"/>
                          <w:szCs w:val="20"/>
                        </w:rPr>
                        <w:t>ate product delivery, budget overruns, and delayed project management/communication of risk.</w:t>
                      </w:r>
                      <w:r w:rsidR="007B75BA">
                        <w:rPr>
                          <w:rFonts w:cs="Arial"/>
                          <w:sz w:val="20"/>
                          <w:szCs w:val="20"/>
                        </w:rPr>
                        <w:t xml:space="preserve"> This was particularly </w:t>
                      </w:r>
                      <w:r w:rsidR="00AB3307">
                        <w:rPr>
                          <w:rFonts w:cs="Arial"/>
                          <w:sz w:val="20"/>
                          <w:szCs w:val="20"/>
                        </w:rPr>
                        <w:t xml:space="preserve">unsatisfactory since </w:t>
                      </w:r>
                      <w:r w:rsidR="00AB3307" w:rsidRPr="00AB3307">
                        <w:rPr>
                          <w:rFonts w:cs="Arial"/>
                          <w:sz w:val="20"/>
                          <w:szCs w:val="20"/>
                        </w:rPr>
                        <w:t>RAPS</w:t>
                      </w:r>
                      <w:r w:rsidR="00AB3307">
                        <w:rPr>
                          <w:rFonts w:cs="Arial"/>
                          <w:sz w:val="20"/>
                          <w:szCs w:val="20"/>
                        </w:rPr>
                        <w:t xml:space="preserve">’ </w:t>
                      </w:r>
                      <w:r w:rsidR="00AB3307" w:rsidRPr="00AB3307">
                        <w:rPr>
                          <w:rFonts w:cs="Arial"/>
                          <w:sz w:val="20"/>
                          <w:szCs w:val="20"/>
                        </w:rPr>
                        <w:t>web presence acts as their primary form of communication with their members, dissemination of relevant and useful industry information, center for e-commerce, and portal to their LMS.</w:t>
                      </w:r>
                      <w:r w:rsidR="00067BD4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365CEB">
                        <w:rPr>
                          <w:rFonts w:cs="Arial"/>
                          <w:sz w:val="20"/>
                          <w:szCs w:val="20"/>
                        </w:rPr>
                        <w:t xml:space="preserve">RAPS was also faced with a sophisticated DDoS </w:t>
                      </w:r>
                      <w:r w:rsidR="00AA56FC">
                        <w:rPr>
                          <w:rFonts w:cs="Arial"/>
                          <w:sz w:val="20"/>
                          <w:szCs w:val="20"/>
                        </w:rPr>
                        <w:t>cyber-attack</w:t>
                      </w:r>
                      <w:r w:rsidR="00365CEB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0829C7">
                        <w:rPr>
                          <w:rFonts w:cs="Arial"/>
                          <w:sz w:val="20"/>
                          <w:szCs w:val="20"/>
                        </w:rPr>
                        <w:t>originating from a foreign entity.</w:t>
                      </w:r>
                      <w:r w:rsidR="00717426">
                        <w:rPr>
                          <w:rFonts w:cs="Arial"/>
                          <w:sz w:val="20"/>
                          <w:szCs w:val="20"/>
                        </w:rPr>
                        <w:t xml:space="preserve"> This attack involved multiple IP addresses, a friendly bot</w:t>
                      </w:r>
                      <w:r w:rsidR="00634DA0">
                        <w:rPr>
                          <w:rFonts w:cs="Arial"/>
                          <w:sz w:val="20"/>
                          <w:szCs w:val="20"/>
                        </w:rPr>
                        <w:t xml:space="preserve"> disguise, </w:t>
                      </w:r>
                      <w:r w:rsidR="00AA56FC">
                        <w:rPr>
                          <w:rFonts w:cs="Arial"/>
                          <w:sz w:val="20"/>
                          <w:szCs w:val="20"/>
                        </w:rPr>
                        <w:t>and complex countermeasures.</w:t>
                      </w:r>
                      <w:r w:rsidR="00717426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575FA7" w14:textId="77777777" w:rsidR="00E002A6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359D7DE5" w14:textId="77777777" w:rsidR="00E002A6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1A1BA442" w14:textId="77777777" w:rsidR="00E002A6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1062545E" w14:textId="77777777" w:rsidR="00E002A6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1085F270" w14:textId="77777777" w:rsidR="00E002A6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3E7F3C85" w14:textId="77777777" w:rsidR="00E002A6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736159DC" w14:textId="77777777" w:rsidR="003716D5" w:rsidRPr="003716D5" w:rsidRDefault="003716D5" w:rsidP="003716D5">
                      <w:pPr>
                        <w:spacing w:after="0" w:line="240" w:lineRule="auto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14:paraId="7673B4AF" w14:textId="32591D79" w:rsidR="000F2046" w:rsidRPr="00075070" w:rsidRDefault="000F2046" w:rsidP="006D22C4">
                      <w:pPr>
                        <w:spacing w:after="0" w:line="240" w:lineRule="auto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2EF83EB" w14:textId="7BB7E5AF" w:rsidR="00EE0ECD" w:rsidRDefault="00EE0ECD" w:rsidP="006F4016">
      <w:pPr>
        <w:spacing w:after="0" w:line="240" w:lineRule="auto"/>
        <w:rPr>
          <w:b/>
          <w:bCs/>
          <w:color w:val="ED7D31" w:themeColor="accent2"/>
        </w:rPr>
      </w:pPr>
    </w:p>
    <w:p w14:paraId="376F2E18" w14:textId="6DDE5658" w:rsidR="006F4016" w:rsidRPr="000D4471" w:rsidRDefault="004A583A" w:rsidP="006F4016">
      <w:pPr>
        <w:spacing w:after="0" w:line="240" w:lineRule="auto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 xml:space="preserve"> </w:t>
      </w:r>
      <w:r w:rsidR="004B6DFD" w:rsidRPr="000D4471">
        <w:rPr>
          <w:b/>
          <w:bCs/>
          <w:color w:val="ED7D31" w:themeColor="accent2"/>
        </w:rPr>
        <w:t>Immediate Results</w:t>
      </w:r>
    </w:p>
    <w:p w14:paraId="1D64FDCD" w14:textId="50B7BD6C" w:rsidR="00EE0ECD" w:rsidRDefault="00E87D01" w:rsidP="006F4016">
      <w:pPr>
        <w:spacing w:after="0" w:line="240" w:lineRule="auto"/>
        <w:rPr>
          <w:b/>
          <w:bCs/>
          <w:color w:val="ED7D31" w:themeColor="accent2"/>
          <w:sz w:val="24"/>
          <w:szCs w:val="24"/>
        </w:rPr>
      </w:pPr>
      <w:r w:rsidRPr="00B8305E">
        <w:rPr>
          <w:rFonts w:cs="Arial"/>
          <w:noProof/>
          <w:color w:val="ED7D31" w:themeColor="accent2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4BF50F6" wp14:editId="07709B4F">
                <wp:simplePos x="0" y="0"/>
                <wp:positionH relativeFrom="margin">
                  <wp:posOffset>-44450</wp:posOffset>
                </wp:positionH>
                <wp:positionV relativeFrom="paragraph">
                  <wp:posOffset>68580</wp:posOffset>
                </wp:positionV>
                <wp:extent cx="2360930" cy="2251075"/>
                <wp:effectExtent l="0" t="0" r="8890" b="0"/>
                <wp:wrapThrough wrapText="bothSides">
                  <wp:wrapPolygon edited="0">
                    <wp:start x="0" y="0"/>
                    <wp:lineTo x="0" y="21387"/>
                    <wp:lineTo x="21526" y="21387"/>
                    <wp:lineTo x="21526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48DF3" w14:textId="6928B24A" w:rsidR="00F90DC1" w:rsidRDefault="00582C05" w:rsidP="000D32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4186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Updated website</w:t>
                            </w:r>
                            <w:r w:rsidR="00A218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4186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A21814">
                              <w:rPr>
                                <w:sz w:val="20"/>
                                <w:szCs w:val="20"/>
                              </w:rPr>
                              <w:t xml:space="preserve"> Using</w:t>
                            </w:r>
                            <w:r w:rsidR="00871E4A" w:rsidRPr="00871E4A">
                              <w:rPr>
                                <w:sz w:val="20"/>
                                <w:szCs w:val="20"/>
                              </w:rPr>
                              <w:t xml:space="preserve"> rich media content</w:t>
                            </w:r>
                            <w:r w:rsidR="00A21814">
                              <w:rPr>
                                <w:sz w:val="20"/>
                                <w:szCs w:val="20"/>
                              </w:rPr>
                              <w:t>, Pumex</w:t>
                            </w:r>
                            <w:r w:rsidR="003F7D9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3F71">
                              <w:rPr>
                                <w:sz w:val="20"/>
                                <w:szCs w:val="20"/>
                              </w:rPr>
                              <w:t>enhanced</w:t>
                            </w:r>
                            <w:r w:rsidR="003F7D92">
                              <w:rPr>
                                <w:sz w:val="20"/>
                                <w:szCs w:val="20"/>
                              </w:rPr>
                              <w:t xml:space="preserve"> the RAPS website using their preferred </w:t>
                            </w:r>
                            <w:r w:rsidR="003F7D92" w:rsidRPr="003F7D92">
                              <w:rPr>
                                <w:sz w:val="20"/>
                                <w:szCs w:val="20"/>
                              </w:rPr>
                              <w:t>.NET CMS, Kentico, with an MS-SQL backend</w:t>
                            </w:r>
                            <w:r w:rsidR="003F7D9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2D9041F" w14:textId="77777777" w:rsidR="00F90DC1" w:rsidRDefault="00F90DC1" w:rsidP="000D32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B1C581" w14:textId="7DD5D245" w:rsidR="000D3208" w:rsidRDefault="005505B2" w:rsidP="000D32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Data driven enhancements</w:t>
                            </w:r>
                            <w:r w:rsidR="00F90DC1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F90DC1">
                              <w:rPr>
                                <w:sz w:val="20"/>
                                <w:szCs w:val="20"/>
                              </w:rPr>
                              <w:t xml:space="preserve">Pumex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leveraged data driven metrics based on</w:t>
                            </w:r>
                            <w:r w:rsidR="003D1AC3">
                              <w:rPr>
                                <w:sz w:val="20"/>
                                <w:szCs w:val="20"/>
                              </w:rPr>
                              <w:t xml:space="preserve"> information gathered about how RAPS site users navigated </w:t>
                            </w:r>
                            <w:r w:rsidR="00FE6886">
                              <w:rPr>
                                <w:sz w:val="20"/>
                                <w:szCs w:val="20"/>
                              </w:rPr>
                              <w:t xml:space="preserve">the website to make informed decisions about site enhancements which </w:t>
                            </w:r>
                            <w:r w:rsidR="00416D94">
                              <w:rPr>
                                <w:sz w:val="20"/>
                                <w:szCs w:val="20"/>
                              </w:rPr>
                              <w:t xml:space="preserve">further drove user engagement. </w:t>
                            </w:r>
                          </w:p>
                          <w:p w14:paraId="0EF0AC5D" w14:textId="24640A89" w:rsidR="00F13D3C" w:rsidRDefault="00F13D3C" w:rsidP="000D32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F4EFFB" w14:textId="7E74642D" w:rsidR="00E87D01" w:rsidRPr="00E87D01" w:rsidRDefault="00E87D01" w:rsidP="000D32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Secure website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Pumex was able to resolve the RAPS website’s DDoS cyber-attack in less than 24hrs, </w:t>
                            </w:r>
                            <w:r w:rsidR="001B34EA">
                              <w:rPr>
                                <w:sz w:val="20"/>
                                <w:szCs w:val="20"/>
                              </w:rPr>
                              <w:t>restoring full security to the website within that time.</w:t>
                            </w:r>
                          </w:p>
                          <w:p w14:paraId="6C357367" w14:textId="7EACFC05" w:rsidR="00F13D3C" w:rsidRPr="00F13D3C" w:rsidRDefault="00F13D3C" w:rsidP="000D3208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E2B6597" w14:textId="77777777" w:rsidR="00EA180A" w:rsidRPr="00680BA3" w:rsidRDefault="00EA180A" w:rsidP="000D32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0E8C7C" w14:textId="77777777" w:rsidR="009403EC" w:rsidRPr="00680BA3" w:rsidRDefault="009403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2D7E2C" w14:textId="77777777" w:rsidR="00170D6D" w:rsidRPr="00680BA3" w:rsidRDefault="00170D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50F6" id="_x0000_s1029" type="#_x0000_t202" style="position:absolute;margin-left:-3.5pt;margin-top:5.4pt;width:185.9pt;height:177.25pt;z-index:2516582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pSJAIAACQEAAAOAAAAZHJzL2Uyb0RvYy54bWysU9tuGyEQfa/Uf0C813uxncQrr6PUqatK&#10;6UVK+gEsy3pRgaGAvet+fQbsOG77VpUHxDAzhzNnhuXtqBXZC+clmJoWk5wSYTi00mxr+v1p8+6G&#10;Eh+YaZkCI2p6EJ7ert6+WQ62EiX0oFrhCIIYXw22pn0Itsoyz3uhmZ+AFQadHTjNAppum7WODYiu&#10;VVbm+VU2gGutAy68x9v7o5OuEn7XCR6+dp0XgaiaIreQdpf2Ju7ZasmqrWO2l/xEg/0DC82kwUfP&#10;UPcsMLJz8i8oLbkDD12YcNAZdJ3kItWA1RT5H9U89syKVAuK4+1ZJv//YPmX/TdHZFvTsqDEMI09&#10;ehJjIO9hJGWUZ7C+wqhHi3FhxGtscyrV2wfgPzwxsO6Z2Yo752DoBWuRXhEzs4vUI46PIM3wGVp8&#10;hu0CJKCxczpqh2oQRMc2Hc6tiVQ4XpbTq3wxRRdHX1nOi/x6nt5g1Uu6dT58FKBJPNTUYe8TPNs/&#10;+BDpsOolJL7mQcl2I5VKhts2a+XInuGcbNI6of8WpgwZarqYl/OEbCDmpxHSMuAcK6lrepPHFdNZ&#10;FeX4YNp0Dkyq4xmZKHPSJ0pyFCeMzZg6MY25UbsG2gMK5uA4tvjN8NCD+0XJgCNbU/9zx5ygRH0y&#10;KPqimM3ijCdjNr8u0XCXnubSwwxHqJoGSo7HdUj/ItI2cIfN6WSS7ZXJiTKOYlLz9G3irF/aKer1&#10;c6+eAQAA//8DAFBLAwQUAAYACAAAACEAv0MEE90AAAAJAQAADwAAAGRycy9kb3ducmV2LnhtbEyP&#10;zW7CMBCE75X6DtZW6g0coIUqjYMQUkSlnKB9ACfe/CjxOopNSN+e5dTeZndWs98k+9n2YsLRt44U&#10;rJYRCKTSmZZqBT/f2eIDhA+ajO4doYJf9LBPn58SHRt3ozNOl1ALDiEfawVNCEMspS8btNov3YDE&#10;XuVGqwOPYy3NqG8cbnu5jqKttLol/tDoAY8Nlt3lahV85WVWrXNbTaFb2S4/F6es2in1+jIfPkEE&#10;nMPfMTzwGR1SZirclYwXvYLFjqsE3kfcgP3N9o1F8RDvG5BpIv83SO8AAAD//wMAUEsBAi0AFAAG&#10;AAgAAAAhALaDOJL+AAAA4QEAABMAAAAAAAAAAAAAAAAAAAAAAFtDb250ZW50X1R5cGVzXS54bWxQ&#10;SwECLQAUAAYACAAAACEAOP0h/9YAAACUAQAACwAAAAAAAAAAAAAAAAAvAQAAX3JlbHMvLnJlbHNQ&#10;SwECLQAUAAYACAAAACEAU2YaUiQCAAAkBAAADgAAAAAAAAAAAAAAAAAuAgAAZHJzL2Uyb0RvYy54&#10;bWxQSwECLQAUAAYACAAAACEAv0MEE90AAAAJAQAADwAAAAAAAAAAAAAAAAB+BAAAZHJzL2Rvd25y&#10;ZXYueG1sUEsFBgAAAAAEAAQA8wAAAIgFAAAAAA==&#10;" stroked="f">
                <v:textbox>
                  <w:txbxContent>
                    <w:p w14:paraId="31548DF3" w14:textId="6928B24A" w:rsidR="00F90DC1" w:rsidRDefault="00582C05" w:rsidP="000D32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E4186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Updated website</w:t>
                      </w:r>
                      <w:r w:rsidR="00A218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E4186">
                        <w:rPr>
                          <w:sz w:val="20"/>
                          <w:szCs w:val="20"/>
                        </w:rPr>
                        <w:t>–</w:t>
                      </w:r>
                      <w:r w:rsidR="00A21814">
                        <w:rPr>
                          <w:sz w:val="20"/>
                          <w:szCs w:val="20"/>
                        </w:rPr>
                        <w:t xml:space="preserve"> Using</w:t>
                      </w:r>
                      <w:r w:rsidR="00871E4A" w:rsidRPr="00871E4A">
                        <w:rPr>
                          <w:sz w:val="20"/>
                          <w:szCs w:val="20"/>
                        </w:rPr>
                        <w:t xml:space="preserve"> rich media content</w:t>
                      </w:r>
                      <w:r w:rsidR="00A21814">
                        <w:rPr>
                          <w:sz w:val="20"/>
                          <w:szCs w:val="20"/>
                        </w:rPr>
                        <w:t>, Pumex</w:t>
                      </w:r>
                      <w:r w:rsidR="003F7D9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23F71">
                        <w:rPr>
                          <w:sz w:val="20"/>
                          <w:szCs w:val="20"/>
                        </w:rPr>
                        <w:t>enhanced</w:t>
                      </w:r>
                      <w:r w:rsidR="003F7D92">
                        <w:rPr>
                          <w:sz w:val="20"/>
                          <w:szCs w:val="20"/>
                        </w:rPr>
                        <w:t xml:space="preserve"> the RAPS website using their preferred </w:t>
                      </w:r>
                      <w:r w:rsidR="003F7D92" w:rsidRPr="003F7D92">
                        <w:rPr>
                          <w:sz w:val="20"/>
                          <w:szCs w:val="20"/>
                        </w:rPr>
                        <w:t>.NET CMS, Kentico, with an MS-SQL backend</w:t>
                      </w:r>
                      <w:r w:rsidR="003F7D9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2D9041F" w14:textId="77777777" w:rsidR="00F90DC1" w:rsidRDefault="00F90DC1" w:rsidP="000D32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EB1C581" w14:textId="7DD5D245" w:rsidR="000D3208" w:rsidRDefault="005505B2" w:rsidP="000D32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Data driven enhancements</w:t>
                      </w:r>
                      <w:r w:rsidR="00F90DC1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– </w:t>
                      </w:r>
                      <w:r w:rsidR="00F90DC1">
                        <w:rPr>
                          <w:sz w:val="20"/>
                          <w:szCs w:val="20"/>
                        </w:rPr>
                        <w:t xml:space="preserve">Pumex </w:t>
                      </w:r>
                      <w:r>
                        <w:rPr>
                          <w:sz w:val="20"/>
                          <w:szCs w:val="20"/>
                        </w:rPr>
                        <w:t>leveraged data driven metrics based on</w:t>
                      </w:r>
                      <w:r w:rsidR="003D1AC3">
                        <w:rPr>
                          <w:sz w:val="20"/>
                          <w:szCs w:val="20"/>
                        </w:rPr>
                        <w:t xml:space="preserve"> information gathered about how RAPS site users navigated </w:t>
                      </w:r>
                      <w:r w:rsidR="00FE6886">
                        <w:rPr>
                          <w:sz w:val="20"/>
                          <w:szCs w:val="20"/>
                        </w:rPr>
                        <w:t xml:space="preserve">the website to make informed decisions about site enhancements which </w:t>
                      </w:r>
                      <w:r w:rsidR="00416D94">
                        <w:rPr>
                          <w:sz w:val="20"/>
                          <w:szCs w:val="20"/>
                        </w:rPr>
                        <w:t xml:space="preserve">further drove user engagement. </w:t>
                      </w:r>
                    </w:p>
                    <w:p w14:paraId="0EF0AC5D" w14:textId="24640A89" w:rsidR="00F13D3C" w:rsidRDefault="00F13D3C" w:rsidP="000D32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CF4EFFB" w14:textId="7E74642D" w:rsidR="00E87D01" w:rsidRPr="00E87D01" w:rsidRDefault="00E87D01" w:rsidP="000D32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Secure website – </w:t>
                      </w:r>
                      <w:r>
                        <w:rPr>
                          <w:sz w:val="20"/>
                          <w:szCs w:val="20"/>
                        </w:rPr>
                        <w:t xml:space="preserve">Pumex was able to resolve the RAPS website’s DDoS cyber-attack in less than 24hrs, </w:t>
                      </w:r>
                      <w:r w:rsidR="001B34EA">
                        <w:rPr>
                          <w:sz w:val="20"/>
                          <w:szCs w:val="20"/>
                        </w:rPr>
                        <w:t>restoring full security to the website within that time.</w:t>
                      </w:r>
                    </w:p>
                    <w:p w14:paraId="6C357367" w14:textId="7EACFC05" w:rsidR="00F13D3C" w:rsidRPr="00F13D3C" w:rsidRDefault="00F13D3C" w:rsidP="000D3208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E2B6597" w14:textId="77777777" w:rsidR="00EA180A" w:rsidRPr="00680BA3" w:rsidRDefault="00EA180A" w:rsidP="000D32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00E8C7C" w14:textId="77777777" w:rsidR="009403EC" w:rsidRPr="00680BA3" w:rsidRDefault="009403E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12D7E2C" w14:textId="77777777" w:rsidR="00170D6D" w:rsidRPr="00680BA3" w:rsidRDefault="00170D6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E0ECD" w:rsidRPr="00B8305E">
        <w:rPr>
          <w:rFonts w:cs="Arial"/>
          <w:noProof/>
          <w:color w:val="ED7D31" w:themeColor="accent2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D28F9AE" wp14:editId="417B4C68">
                <wp:simplePos x="0" y="0"/>
                <wp:positionH relativeFrom="column">
                  <wp:posOffset>3853815</wp:posOffset>
                </wp:positionH>
                <wp:positionV relativeFrom="paragraph">
                  <wp:posOffset>95250</wp:posOffset>
                </wp:positionV>
                <wp:extent cx="2360930" cy="1667510"/>
                <wp:effectExtent l="0" t="0" r="8890" b="8890"/>
                <wp:wrapThrough wrapText="bothSides">
                  <wp:wrapPolygon edited="0">
                    <wp:start x="0" y="0"/>
                    <wp:lineTo x="0" y="21468"/>
                    <wp:lineTo x="21526" y="21468"/>
                    <wp:lineTo x="21526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55E01" w14:textId="1F5A1300" w:rsidR="00394F24" w:rsidRPr="00680BA3" w:rsidRDefault="00EA180A" w:rsidP="00394F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A5C9EF" wp14:editId="1987BCA7">
                                  <wp:extent cx="2771140" cy="1557655"/>
                                  <wp:effectExtent l="0" t="0" r="0" b="4445"/>
                                  <wp:docPr id="4" name="Picture 4" descr="All that social media integration does for your website cont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ll that social media integration does for your website cont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1140" cy="1557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8F9AE" id="_x0000_s1030" type="#_x0000_t202" style="position:absolute;margin-left:303.45pt;margin-top:7.5pt;width:185.9pt;height:131.3pt;z-index:25165824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HWkIwIAACMEAAAOAAAAZHJzL2Uyb0RvYy54bWysU9uO2yAQfa/Uf0C8N3acy26sOKtttqkq&#10;bS/Sbj8AYxyjAkOBxN5+fQecpNH2rSoPiGGGw8yZM+u7QStyFM5LMBWdTnJKhOHQSLOv6Pfn3btb&#10;SnxgpmEKjKjoi/D0bvP2zbq3pSigA9UIRxDE+LK3Fe1CsGWWed4JzfwErDDobMFpFtB0+6xxrEd0&#10;rbIiz5dZD66xDrjwHm8fRifdJPy2FTx8bVsvAlEVxdxC2l3a67hnmzUr947ZTvJTGuwfstBMGvz0&#10;AvXAAiMHJ/+C0pI78NCGCQedQdtKLlINWM00f1XNU8esSLUgOd5eaPL/D5Z/OX5zRDYVnVFimMYW&#10;PYshkPcwkCKy01tfYtCTxbAw4DV2OVXq7SPwH54Y2HbM7MW9c9B3gjWY3TS+zK6ejjg+gtT9Z2jw&#10;G3YIkICG1ulIHZJBEB279HLpTEyF42UxW+arGbo4+qbL5c1imnqXsfL83DofPgrQJB4q6rD1CZ4d&#10;H32I6bDyHBJ/86Bks5NKJcPt661y5MhQJru0UgWvwpQhfUVXi2KRkA3E90lBWgaUsZK6ord5XKOw&#10;Ih0fTJNCApNqPGMmypz4iZSM5IShHlIj5mfaa2hekDAHo2pxyvDQgftFSY+Kraj/eWBOUKI+GSR9&#10;NZ3Po8STMV/cFGi4a0997WGGI1RFAyXjcRvSWEQ6DNxjc1qZaItdHDM5pYxKTGyepiZK/dpOUX9m&#10;e/MbAAD//wMAUEsDBBQABgAIAAAAIQDQcPS/3gAAAAoBAAAPAAAAZHJzL2Rvd25yZXYueG1sTI/d&#10;aoQwEIXvC32HMIXedeMK1V1rXEpBWvBqt32AaMYfNBMxWde+fadX7eVwPs58Jz9tdhIrLn5wpGC/&#10;i0AgNc4M1Cn4+iyfDiB80GT05AgVfKOHU3F/l+vMuBudcb2ETnAJ+Uwr6EOYMyl906PVfudmJM5a&#10;t1gd+Fw6aRZ943I7yTiKEmn1QPyh1zO+9diMl6tV8FE1ZRtXtl3DuLdjda7fyzZV6vFhe30BEXAL&#10;fzD86rM6FOxUuysZLyYFSZQcGeXgmTcxcEwPKYhaQZymCcgil/8nFD8AAAD//wMAUEsBAi0AFAAG&#10;AAgAAAAhALaDOJL+AAAA4QEAABMAAAAAAAAAAAAAAAAAAAAAAFtDb250ZW50X1R5cGVzXS54bWxQ&#10;SwECLQAUAAYACAAAACEAOP0h/9YAAACUAQAACwAAAAAAAAAAAAAAAAAvAQAAX3JlbHMvLnJlbHNQ&#10;SwECLQAUAAYACAAAACEAvuR1pCMCAAAjBAAADgAAAAAAAAAAAAAAAAAuAgAAZHJzL2Uyb0RvYy54&#10;bWxQSwECLQAUAAYACAAAACEA0HD0v94AAAAKAQAADwAAAAAAAAAAAAAAAAB9BAAAZHJzL2Rvd25y&#10;ZXYueG1sUEsFBgAAAAAEAAQA8wAAAIgFAAAAAA==&#10;" stroked="f">
                <v:textbox>
                  <w:txbxContent>
                    <w:p w14:paraId="63855E01" w14:textId="1F5A1300" w:rsidR="00394F24" w:rsidRPr="00680BA3" w:rsidRDefault="00EA180A" w:rsidP="00394F2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A5C9EF" wp14:editId="1987BCA7">
                            <wp:extent cx="2771140" cy="1557655"/>
                            <wp:effectExtent l="0" t="0" r="0" b="4445"/>
                            <wp:docPr id="4" name="Picture 4" descr="All that social media integration does for your website cont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ll that social media integration does for your website cont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1140" cy="1557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13D3C">
        <w:rPr>
          <w:b/>
          <w:bCs/>
          <w:color w:val="ED7D31" w:themeColor="accent2"/>
          <w:sz w:val="24"/>
          <w:szCs w:val="24"/>
        </w:rPr>
        <w:tab/>
      </w:r>
      <w:r w:rsidR="00F13D3C">
        <w:rPr>
          <w:b/>
          <w:bCs/>
          <w:color w:val="ED7D31" w:themeColor="accent2"/>
          <w:sz w:val="24"/>
          <w:szCs w:val="24"/>
        </w:rPr>
        <w:tab/>
        <w:t xml:space="preserve">       </w:t>
      </w:r>
    </w:p>
    <w:p w14:paraId="7196CF26" w14:textId="63651EC2" w:rsidR="004B6DFD" w:rsidRPr="0075499F" w:rsidRDefault="004B6DFD" w:rsidP="006F4016">
      <w:pPr>
        <w:spacing w:after="0" w:line="240" w:lineRule="auto"/>
        <w:rPr>
          <w:b/>
          <w:bCs/>
          <w:color w:val="ED7D31" w:themeColor="accent2"/>
          <w:sz w:val="24"/>
          <w:szCs w:val="24"/>
        </w:rPr>
      </w:pPr>
    </w:p>
    <w:p w14:paraId="49FF8756" w14:textId="56B4A87C" w:rsidR="00231554" w:rsidRPr="00661833" w:rsidRDefault="006F4016" w:rsidP="00661833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  </w:t>
      </w:r>
    </w:p>
    <w:p w14:paraId="3D9E6C7E" w14:textId="631A8E59" w:rsidR="00231554" w:rsidRDefault="00231554" w:rsidP="00992120">
      <w:pPr>
        <w:spacing w:after="0"/>
        <w:rPr>
          <w:rFonts w:ascii="Arial" w:hAnsi="Arial" w:cs="Arial"/>
        </w:rPr>
      </w:pPr>
    </w:p>
    <w:p w14:paraId="163B9755" w14:textId="0A398C13" w:rsidR="00231554" w:rsidRDefault="00231554" w:rsidP="00992120">
      <w:pPr>
        <w:spacing w:after="0"/>
        <w:rPr>
          <w:rFonts w:ascii="Arial" w:hAnsi="Arial" w:cs="Arial"/>
        </w:rPr>
      </w:pPr>
    </w:p>
    <w:p w14:paraId="56370AFE" w14:textId="76F9AA3B" w:rsidR="00231554" w:rsidRDefault="00231554" w:rsidP="00992120">
      <w:pPr>
        <w:spacing w:after="0"/>
        <w:rPr>
          <w:rFonts w:ascii="Arial" w:hAnsi="Arial" w:cs="Arial"/>
        </w:rPr>
      </w:pPr>
    </w:p>
    <w:p w14:paraId="55A60552" w14:textId="5B3DF756" w:rsidR="00507881" w:rsidRDefault="00507881" w:rsidP="00992120">
      <w:pPr>
        <w:spacing w:after="0"/>
        <w:rPr>
          <w:rFonts w:cs="Arial"/>
          <w:color w:val="ED7D31" w:themeColor="accent2"/>
        </w:rPr>
      </w:pPr>
    </w:p>
    <w:p w14:paraId="1CBD4BE4" w14:textId="48B2DF04" w:rsidR="00F83E15" w:rsidRPr="003E139F" w:rsidRDefault="00F83E15" w:rsidP="00081159">
      <w:pPr>
        <w:spacing w:after="0"/>
        <w:rPr>
          <w:rFonts w:cs="Arial"/>
        </w:rPr>
      </w:pPr>
    </w:p>
    <w:p w14:paraId="424700DC" w14:textId="38EDFB00" w:rsidR="00F07D59" w:rsidRPr="0027739E" w:rsidRDefault="00F07D59" w:rsidP="0053241F">
      <w:pPr>
        <w:rPr>
          <w:rFonts w:cs="Arial"/>
          <w:color w:val="ED7D31" w:themeColor="accent2"/>
        </w:rPr>
      </w:pPr>
    </w:p>
    <w:p w14:paraId="7BEB8957" w14:textId="600ACC56" w:rsidR="00EB5C0D" w:rsidRPr="00EB5C0D" w:rsidRDefault="00EB5C0D" w:rsidP="00F83E15">
      <w:pPr>
        <w:rPr>
          <w:rFonts w:cs="Arial"/>
          <w:color w:val="ED7D31" w:themeColor="accent2"/>
        </w:rPr>
      </w:pPr>
    </w:p>
    <w:p w14:paraId="53EACDD1" w14:textId="4A51EA44" w:rsidR="00AB38DA" w:rsidRDefault="00AB38DA" w:rsidP="00F83E15">
      <w:pPr>
        <w:rPr>
          <w:rFonts w:cs="Arial"/>
        </w:rPr>
      </w:pPr>
    </w:p>
    <w:p w14:paraId="3DC85AC4" w14:textId="439505A6" w:rsidR="00AB38DA" w:rsidRDefault="00F13D3C" w:rsidP="00F83E15">
      <w:pPr>
        <w:rPr>
          <w:rFonts w:cs="Arial"/>
        </w:rPr>
      </w:pPr>
      <w:r w:rsidRPr="00B8305E">
        <w:rPr>
          <w:rFonts w:cs="Arial"/>
          <w:noProof/>
          <w:color w:val="ED7D31" w:themeColor="accent2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39974547" wp14:editId="2C777525">
                <wp:simplePos x="0" y="0"/>
                <wp:positionH relativeFrom="margin">
                  <wp:posOffset>38735</wp:posOffset>
                </wp:positionH>
                <wp:positionV relativeFrom="paragraph">
                  <wp:posOffset>18357</wp:posOffset>
                </wp:positionV>
                <wp:extent cx="6981825" cy="741045"/>
                <wp:effectExtent l="0" t="0" r="9525" b="19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3CD43" w14:textId="07F21713" w:rsidR="00EE14D4" w:rsidRPr="00E86876" w:rsidRDefault="003E7D82" w:rsidP="00E8687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Future Plans</w:t>
                            </w:r>
                          </w:p>
                          <w:p w14:paraId="468CC5F3" w14:textId="14BD62D8" w:rsidR="005B1C3A" w:rsidRPr="00B028DE" w:rsidRDefault="00352BE6" w:rsidP="00352BE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52BE6">
                              <w:rPr>
                                <w:sz w:val="20"/>
                                <w:szCs w:val="20"/>
                              </w:rPr>
                              <w:t xml:space="preserve">Pumex is </w:t>
                            </w:r>
                            <w:r w:rsidR="008574C5">
                              <w:rPr>
                                <w:sz w:val="20"/>
                                <w:szCs w:val="20"/>
                              </w:rPr>
                              <w:t xml:space="preserve">RAPS </w:t>
                            </w:r>
                            <w:r w:rsidR="00775BDD">
                              <w:rPr>
                                <w:sz w:val="20"/>
                                <w:szCs w:val="20"/>
                              </w:rPr>
                              <w:t xml:space="preserve">vendor of choice for </w:t>
                            </w:r>
                            <w:r w:rsidR="00B2270F">
                              <w:rPr>
                                <w:sz w:val="20"/>
                                <w:szCs w:val="20"/>
                              </w:rPr>
                              <w:t>all web development</w:t>
                            </w:r>
                            <w:r w:rsidR="00AE361A">
                              <w:rPr>
                                <w:sz w:val="20"/>
                                <w:szCs w:val="20"/>
                              </w:rPr>
                              <w:t xml:space="preserve">, cloud infrastructure management, and cybersecurity requirements. </w:t>
                            </w:r>
                            <w:r w:rsidR="003B77B2">
                              <w:rPr>
                                <w:sz w:val="20"/>
                                <w:szCs w:val="20"/>
                              </w:rPr>
                              <w:t xml:space="preserve">Pumex is proud to continue supporting </w:t>
                            </w:r>
                            <w:r w:rsidR="005A7387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352B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05DC" w:rsidRPr="00352BE6">
                              <w:rPr>
                                <w:sz w:val="20"/>
                                <w:szCs w:val="20"/>
                              </w:rPr>
                              <w:t>highly complex</w:t>
                            </w:r>
                            <w:r w:rsidR="005A7387">
                              <w:rPr>
                                <w:sz w:val="20"/>
                                <w:szCs w:val="20"/>
                              </w:rPr>
                              <w:t xml:space="preserve"> RAPS website</w:t>
                            </w:r>
                            <w:r w:rsidRPr="00352BE6">
                              <w:rPr>
                                <w:sz w:val="20"/>
                                <w:szCs w:val="20"/>
                              </w:rPr>
                              <w:t xml:space="preserve"> with many custom web parts</w:t>
                            </w:r>
                            <w:r w:rsidR="00AE361A">
                              <w:rPr>
                                <w:sz w:val="20"/>
                                <w:szCs w:val="20"/>
                              </w:rPr>
                              <w:t xml:space="preserve"> and their ongoing infrastructure support needs.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74547" id="_x0000_s1031" type="#_x0000_t202" style="position:absolute;margin-left:3.05pt;margin-top:1.45pt;width:549.75pt;height:58.3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EOIgIAACMEAAAOAAAAZHJzL2Uyb0RvYy54bWysU9tuGyEQfa/Uf0C813uRndgrr6PUqatK&#10;aVop6QewLOtFBYYC9m769R1Yx3Hbt6o8IIaZOZw5M6xvRq3IUTgvwdS0mOWUCMOhlWZf029Pu3dL&#10;SnxgpmUKjKjps/D0ZvP2zXqwlSihB9UKRxDE+GqwNe1DsFWWed4LzfwMrDDo7MBpFtB0+6x1bEB0&#10;rbIyz6+yAVxrHXDhPd7eTU66SfhdJ3j40nVeBKJqitxC2l3am7hnmzWr9o7ZXvITDfYPLDSTBh89&#10;Q92xwMjByb+gtOQOPHRhxkFn0HWSi1QDVlPkf1Tz2DMrUi0ojrdnmfz/g+UPx6+OyLamZUmJYRp7&#10;9CTGQN7DSMooz2B9hVGPFuPCiNfY5lSqt/fAv3tiYNszsxe3zsHQC9YivSJmZhepE46PIM3wGVp8&#10;hh0CJKCxczpqh2oQRMc2PZ9bE6lwvLxaLYtluaCEo+96XuTzRXqCVS/Z1vnwUYAm8VBTh61P6Ox4&#10;70Nkw6qXkPiYByXbnVQqGW7fbJUjR4ZjskvrhP5bmDJkqOlqgTxiloGYnyZIy4BjrKSu6TKPK6az&#10;KqrxwbTpHJhU0xmZKHOSJyoyaRPGZkyNSIVF6Rpon1EvB9PU4i/DQw/uJyUDTmxN/Y8Dc4IS9cmg&#10;5qtiPo8jnoz54rpEw116mksPMxyhahoomY7bkL7FVNgt9qaTSbZXJifKOIlJzdOviaN+aaeo17+9&#10;+QUAAP//AwBQSwMEFAAGAAgAAAAhAEkv7HvcAAAACAEAAA8AAABkcnMvZG93bnJldi54bWxMj8FO&#10;wzAQRO9I/IO1SFwQdVJRl4Q4FSCBuLb0AzbxNomI11HsNunf45zgNqsZzbwtdrPtxYVG3znWkK4S&#10;EMS1Mx03Go7fH4/PIHxANtg7Jg1X8rArb28KzI2beE+XQ2hELGGfo4Y2hCGX0tctWfQrNxBH7+RG&#10;iyGeYyPNiFMst71cJ4mSFjuOCy0O9N5S/XM4Ww2nr+lhk03VZzhu90/qDbtt5a5a39/Nry8gAs3h&#10;LwwLfkSHMjJV7szGi16DSmNQwzoDsbhpslEgqkVlCmRZyP8PlL8AAAD//wMAUEsBAi0AFAAGAAgA&#10;AAAhALaDOJL+AAAA4QEAABMAAAAAAAAAAAAAAAAAAAAAAFtDb250ZW50X1R5cGVzXS54bWxQSwEC&#10;LQAUAAYACAAAACEAOP0h/9YAAACUAQAACwAAAAAAAAAAAAAAAAAvAQAAX3JlbHMvLnJlbHNQSwEC&#10;LQAUAAYACAAAACEA8OMRDiICAAAjBAAADgAAAAAAAAAAAAAAAAAuAgAAZHJzL2Uyb0RvYy54bWxQ&#10;SwECLQAUAAYACAAAACEASS/se9wAAAAIAQAADwAAAAAAAAAAAAAAAAB8BAAAZHJzL2Rvd25yZXYu&#10;eG1sUEsFBgAAAAAEAAQA8wAAAIUFAAAAAA==&#10;" stroked="f">
                <v:textbox>
                  <w:txbxContent>
                    <w:p w14:paraId="05D3CD43" w14:textId="07F21713" w:rsidR="00EE14D4" w:rsidRPr="00E86876" w:rsidRDefault="003E7D82" w:rsidP="00E86876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Future Plans</w:t>
                      </w:r>
                    </w:p>
                    <w:p w14:paraId="468CC5F3" w14:textId="14BD62D8" w:rsidR="005B1C3A" w:rsidRPr="00B028DE" w:rsidRDefault="00352BE6" w:rsidP="00352BE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52BE6">
                        <w:rPr>
                          <w:sz w:val="20"/>
                          <w:szCs w:val="20"/>
                        </w:rPr>
                        <w:t xml:space="preserve">Pumex is </w:t>
                      </w:r>
                      <w:r w:rsidR="008574C5">
                        <w:rPr>
                          <w:sz w:val="20"/>
                          <w:szCs w:val="20"/>
                        </w:rPr>
                        <w:t xml:space="preserve">RAPS </w:t>
                      </w:r>
                      <w:r w:rsidR="00775BDD">
                        <w:rPr>
                          <w:sz w:val="20"/>
                          <w:szCs w:val="20"/>
                        </w:rPr>
                        <w:t xml:space="preserve">vendor of choice for </w:t>
                      </w:r>
                      <w:r w:rsidR="00B2270F">
                        <w:rPr>
                          <w:sz w:val="20"/>
                          <w:szCs w:val="20"/>
                        </w:rPr>
                        <w:t>all web development</w:t>
                      </w:r>
                      <w:r w:rsidR="00AE361A">
                        <w:rPr>
                          <w:sz w:val="20"/>
                          <w:szCs w:val="20"/>
                        </w:rPr>
                        <w:t xml:space="preserve">, cloud infrastructure management, and cybersecurity requirements. </w:t>
                      </w:r>
                      <w:r w:rsidR="003B77B2">
                        <w:rPr>
                          <w:sz w:val="20"/>
                          <w:szCs w:val="20"/>
                        </w:rPr>
                        <w:t xml:space="preserve">Pumex is proud to continue supporting </w:t>
                      </w:r>
                      <w:r w:rsidR="005A7387">
                        <w:rPr>
                          <w:sz w:val="20"/>
                          <w:szCs w:val="20"/>
                        </w:rPr>
                        <w:t>the</w:t>
                      </w:r>
                      <w:r w:rsidRPr="00352BE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805DC" w:rsidRPr="00352BE6">
                        <w:rPr>
                          <w:sz w:val="20"/>
                          <w:szCs w:val="20"/>
                        </w:rPr>
                        <w:t>highly complex</w:t>
                      </w:r>
                      <w:r w:rsidR="005A7387">
                        <w:rPr>
                          <w:sz w:val="20"/>
                          <w:szCs w:val="20"/>
                        </w:rPr>
                        <w:t xml:space="preserve"> RAPS website</w:t>
                      </w:r>
                      <w:r w:rsidRPr="00352BE6">
                        <w:rPr>
                          <w:sz w:val="20"/>
                          <w:szCs w:val="20"/>
                        </w:rPr>
                        <w:t xml:space="preserve"> with many custom web parts</w:t>
                      </w:r>
                      <w:r w:rsidR="00AE361A">
                        <w:rPr>
                          <w:sz w:val="20"/>
                          <w:szCs w:val="20"/>
                        </w:rPr>
                        <w:t xml:space="preserve"> and their ongoing infrastructure support needs.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99224E" w14:textId="76284A79" w:rsidR="00AB38DA" w:rsidRDefault="00AB38DA" w:rsidP="00F83E15">
      <w:pPr>
        <w:rPr>
          <w:rFonts w:cs="Arial"/>
        </w:rPr>
      </w:pPr>
    </w:p>
    <w:p w14:paraId="67846DB2" w14:textId="4FD9F95C" w:rsidR="00AD2652" w:rsidRDefault="00AD2652" w:rsidP="00AD2652">
      <w:pPr>
        <w:rPr>
          <w:rFonts w:cs="Arial"/>
        </w:rPr>
      </w:pPr>
    </w:p>
    <w:sectPr w:rsidR="00AD2652" w:rsidSect="00F37AE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25E9"/>
    <w:multiLevelType w:val="hybridMultilevel"/>
    <w:tmpl w:val="2AB8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70DD8"/>
    <w:multiLevelType w:val="hybridMultilevel"/>
    <w:tmpl w:val="8530E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F15BD"/>
    <w:multiLevelType w:val="hybridMultilevel"/>
    <w:tmpl w:val="480C6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445D56"/>
    <w:multiLevelType w:val="hybridMultilevel"/>
    <w:tmpl w:val="03ECD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4F1D0D"/>
    <w:multiLevelType w:val="hybridMultilevel"/>
    <w:tmpl w:val="72CC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80281"/>
    <w:multiLevelType w:val="hybridMultilevel"/>
    <w:tmpl w:val="782E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749BA"/>
    <w:multiLevelType w:val="hybridMultilevel"/>
    <w:tmpl w:val="E0CE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23D8A"/>
    <w:multiLevelType w:val="hybridMultilevel"/>
    <w:tmpl w:val="3AECD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4C5CAA"/>
    <w:multiLevelType w:val="hybridMultilevel"/>
    <w:tmpl w:val="985EC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505CA8"/>
    <w:multiLevelType w:val="hybridMultilevel"/>
    <w:tmpl w:val="A5949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8D"/>
    <w:rsid w:val="00000B27"/>
    <w:rsid w:val="00002B5A"/>
    <w:rsid w:val="000065E0"/>
    <w:rsid w:val="0003242F"/>
    <w:rsid w:val="000324B5"/>
    <w:rsid w:val="00036158"/>
    <w:rsid w:val="00036CF9"/>
    <w:rsid w:val="00067BD4"/>
    <w:rsid w:val="00070CB0"/>
    <w:rsid w:val="00071E21"/>
    <w:rsid w:val="00075070"/>
    <w:rsid w:val="00081159"/>
    <w:rsid w:val="00082909"/>
    <w:rsid w:val="000829C7"/>
    <w:rsid w:val="00085AB1"/>
    <w:rsid w:val="000B6A6F"/>
    <w:rsid w:val="000C601E"/>
    <w:rsid w:val="000D3208"/>
    <w:rsid w:val="000D4471"/>
    <w:rsid w:val="000F2046"/>
    <w:rsid w:val="000F350B"/>
    <w:rsid w:val="00104F42"/>
    <w:rsid w:val="0011580E"/>
    <w:rsid w:val="00117A88"/>
    <w:rsid w:val="001275B8"/>
    <w:rsid w:val="00127811"/>
    <w:rsid w:val="00136118"/>
    <w:rsid w:val="0014376E"/>
    <w:rsid w:val="001617B6"/>
    <w:rsid w:val="00163F2A"/>
    <w:rsid w:val="00164FB7"/>
    <w:rsid w:val="00170D6D"/>
    <w:rsid w:val="0017350A"/>
    <w:rsid w:val="00181054"/>
    <w:rsid w:val="00183A02"/>
    <w:rsid w:val="0018564E"/>
    <w:rsid w:val="00194F45"/>
    <w:rsid w:val="00195D8F"/>
    <w:rsid w:val="001A3637"/>
    <w:rsid w:val="001B1A60"/>
    <w:rsid w:val="001B1BA7"/>
    <w:rsid w:val="001B34EA"/>
    <w:rsid w:val="001B3C8A"/>
    <w:rsid w:val="001B4E93"/>
    <w:rsid w:val="001D2968"/>
    <w:rsid w:val="001E0CC9"/>
    <w:rsid w:val="001F7287"/>
    <w:rsid w:val="00202D4A"/>
    <w:rsid w:val="00220B4C"/>
    <w:rsid w:val="00223322"/>
    <w:rsid w:val="00231554"/>
    <w:rsid w:val="00234E3D"/>
    <w:rsid w:val="00237F2B"/>
    <w:rsid w:val="00245665"/>
    <w:rsid w:val="00265644"/>
    <w:rsid w:val="00267966"/>
    <w:rsid w:val="0027739E"/>
    <w:rsid w:val="002844A5"/>
    <w:rsid w:val="00296BB4"/>
    <w:rsid w:val="002A054B"/>
    <w:rsid w:val="002A1AFE"/>
    <w:rsid w:val="002B0BC2"/>
    <w:rsid w:val="002C08B4"/>
    <w:rsid w:val="002C0BB6"/>
    <w:rsid w:val="002C5B77"/>
    <w:rsid w:val="002D17FC"/>
    <w:rsid w:val="002F037D"/>
    <w:rsid w:val="00311A02"/>
    <w:rsid w:val="003160F2"/>
    <w:rsid w:val="0031676A"/>
    <w:rsid w:val="00317272"/>
    <w:rsid w:val="00324732"/>
    <w:rsid w:val="00331965"/>
    <w:rsid w:val="00335005"/>
    <w:rsid w:val="00346D29"/>
    <w:rsid w:val="00352BE6"/>
    <w:rsid w:val="00353F72"/>
    <w:rsid w:val="00365CEB"/>
    <w:rsid w:val="003716D5"/>
    <w:rsid w:val="00372E90"/>
    <w:rsid w:val="00394F24"/>
    <w:rsid w:val="003B2E99"/>
    <w:rsid w:val="003B3274"/>
    <w:rsid w:val="003B63E9"/>
    <w:rsid w:val="003B77B2"/>
    <w:rsid w:val="003C50C9"/>
    <w:rsid w:val="003C6F31"/>
    <w:rsid w:val="003D1AC3"/>
    <w:rsid w:val="003E139F"/>
    <w:rsid w:val="003E28BD"/>
    <w:rsid w:val="003E468C"/>
    <w:rsid w:val="003E5843"/>
    <w:rsid w:val="003E7D82"/>
    <w:rsid w:val="003F7D92"/>
    <w:rsid w:val="00406953"/>
    <w:rsid w:val="0040737C"/>
    <w:rsid w:val="0041325E"/>
    <w:rsid w:val="00416D94"/>
    <w:rsid w:val="004371B9"/>
    <w:rsid w:val="00450793"/>
    <w:rsid w:val="00460F17"/>
    <w:rsid w:val="00466926"/>
    <w:rsid w:val="00486F44"/>
    <w:rsid w:val="004915DB"/>
    <w:rsid w:val="00495AD4"/>
    <w:rsid w:val="004A3D6F"/>
    <w:rsid w:val="004A583A"/>
    <w:rsid w:val="004B6DFD"/>
    <w:rsid w:val="004C3B59"/>
    <w:rsid w:val="004E3733"/>
    <w:rsid w:val="004F16C4"/>
    <w:rsid w:val="00507881"/>
    <w:rsid w:val="00512D1B"/>
    <w:rsid w:val="0053241F"/>
    <w:rsid w:val="00532B4B"/>
    <w:rsid w:val="005362D9"/>
    <w:rsid w:val="005440B7"/>
    <w:rsid w:val="00546BA5"/>
    <w:rsid w:val="005505B2"/>
    <w:rsid w:val="00552E37"/>
    <w:rsid w:val="0055574E"/>
    <w:rsid w:val="00570972"/>
    <w:rsid w:val="005713D0"/>
    <w:rsid w:val="005764CB"/>
    <w:rsid w:val="00582C05"/>
    <w:rsid w:val="0058712A"/>
    <w:rsid w:val="00596AF3"/>
    <w:rsid w:val="005A110A"/>
    <w:rsid w:val="005A70E5"/>
    <w:rsid w:val="005A7387"/>
    <w:rsid w:val="005B1C3A"/>
    <w:rsid w:val="005B531E"/>
    <w:rsid w:val="005C2554"/>
    <w:rsid w:val="005D2D26"/>
    <w:rsid w:val="005D59F3"/>
    <w:rsid w:val="005D66EF"/>
    <w:rsid w:val="005F54AD"/>
    <w:rsid w:val="006070D0"/>
    <w:rsid w:val="00622BB6"/>
    <w:rsid w:val="00627B6C"/>
    <w:rsid w:val="0063153F"/>
    <w:rsid w:val="00634DA0"/>
    <w:rsid w:val="00641782"/>
    <w:rsid w:val="006504E4"/>
    <w:rsid w:val="00655E78"/>
    <w:rsid w:val="00661833"/>
    <w:rsid w:val="006706FE"/>
    <w:rsid w:val="00671A51"/>
    <w:rsid w:val="0067447E"/>
    <w:rsid w:val="00675B11"/>
    <w:rsid w:val="00680BA3"/>
    <w:rsid w:val="0068232E"/>
    <w:rsid w:val="0068466E"/>
    <w:rsid w:val="006A3C44"/>
    <w:rsid w:val="006A5F7F"/>
    <w:rsid w:val="006B26A0"/>
    <w:rsid w:val="006B6DF5"/>
    <w:rsid w:val="006C41D7"/>
    <w:rsid w:val="006D22C4"/>
    <w:rsid w:val="006D5812"/>
    <w:rsid w:val="006F4016"/>
    <w:rsid w:val="0070556B"/>
    <w:rsid w:val="00717426"/>
    <w:rsid w:val="00723E0F"/>
    <w:rsid w:val="00723F71"/>
    <w:rsid w:val="007450D6"/>
    <w:rsid w:val="0075499F"/>
    <w:rsid w:val="00760AF3"/>
    <w:rsid w:val="00762E4C"/>
    <w:rsid w:val="0076416A"/>
    <w:rsid w:val="00765055"/>
    <w:rsid w:val="00775BDD"/>
    <w:rsid w:val="0077763A"/>
    <w:rsid w:val="00783FF2"/>
    <w:rsid w:val="007A205A"/>
    <w:rsid w:val="007A6A48"/>
    <w:rsid w:val="007B4E47"/>
    <w:rsid w:val="007B62AD"/>
    <w:rsid w:val="007B75BA"/>
    <w:rsid w:val="007C1A2A"/>
    <w:rsid w:val="007D375E"/>
    <w:rsid w:val="007E4161"/>
    <w:rsid w:val="007E7020"/>
    <w:rsid w:val="007F475D"/>
    <w:rsid w:val="007F58C5"/>
    <w:rsid w:val="007F6E53"/>
    <w:rsid w:val="007F7ADC"/>
    <w:rsid w:val="0080287D"/>
    <w:rsid w:val="00807026"/>
    <w:rsid w:val="0081028D"/>
    <w:rsid w:val="00811486"/>
    <w:rsid w:val="008157C2"/>
    <w:rsid w:val="008265FF"/>
    <w:rsid w:val="008464F2"/>
    <w:rsid w:val="008574C5"/>
    <w:rsid w:val="00867593"/>
    <w:rsid w:val="00871E4A"/>
    <w:rsid w:val="008770E8"/>
    <w:rsid w:val="0089070C"/>
    <w:rsid w:val="008A0D0A"/>
    <w:rsid w:val="008A3556"/>
    <w:rsid w:val="008A429D"/>
    <w:rsid w:val="008B62BC"/>
    <w:rsid w:val="008C22C8"/>
    <w:rsid w:val="008C5CBD"/>
    <w:rsid w:val="008C694D"/>
    <w:rsid w:val="008E0613"/>
    <w:rsid w:val="008E4726"/>
    <w:rsid w:val="008F03A8"/>
    <w:rsid w:val="008F03BD"/>
    <w:rsid w:val="008F0A0D"/>
    <w:rsid w:val="008F2A5F"/>
    <w:rsid w:val="008F4F6A"/>
    <w:rsid w:val="00905739"/>
    <w:rsid w:val="00910648"/>
    <w:rsid w:val="00914EE9"/>
    <w:rsid w:val="00921CBE"/>
    <w:rsid w:val="00923436"/>
    <w:rsid w:val="00935016"/>
    <w:rsid w:val="009403EC"/>
    <w:rsid w:val="00951709"/>
    <w:rsid w:val="009625A9"/>
    <w:rsid w:val="009700F1"/>
    <w:rsid w:val="00985E10"/>
    <w:rsid w:val="00992120"/>
    <w:rsid w:val="009A174F"/>
    <w:rsid w:val="009B3AB3"/>
    <w:rsid w:val="009D11CA"/>
    <w:rsid w:val="009D7413"/>
    <w:rsid w:val="009E263F"/>
    <w:rsid w:val="009E639E"/>
    <w:rsid w:val="009F0EC6"/>
    <w:rsid w:val="00A06316"/>
    <w:rsid w:val="00A06C69"/>
    <w:rsid w:val="00A07591"/>
    <w:rsid w:val="00A203C5"/>
    <w:rsid w:val="00A20E7B"/>
    <w:rsid w:val="00A21814"/>
    <w:rsid w:val="00A24A92"/>
    <w:rsid w:val="00A41FBF"/>
    <w:rsid w:val="00A671C9"/>
    <w:rsid w:val="00A82747"/>
    <w:rsid w:val="00A91BF2"/>
    <w:rsid w:val="00AA56FC"/>
    <w:rsid w:val="00AB3307"/>
    <w:rsid w:val="00AB38DA"/>
    <w:rsid w:val="00AC39B9"/>
    <w:rsid w:val="00AC673D"/>
    <w:rsid w:val="00AD2652"/>
    <w:rsid w:val="00AD29F5"/>
    <w:rsid w:val="00AD6188"/>
    <w:rsid w:val="00AE2337"/>
    <w:rsid w:val="00AE361A"/>
    <w:rsid w:val="00AF12C1"/>
    <w:rsid w:val="00AF25CD"/>
    <w:rsid w:val="00AF2831"/>
    <w:rsid w:val="00B003CE"/>
    <w:rsid w:val="00B028DE"/>
    <w:rsid w:val="00B137BF"/>
    <w:rsid w:val="00B22459"/>
    <w:rsid w:val="00B2270F"/>
    <w:rsid w:val="00B306ED"/>
    <w:rsid w:val="00B41B4B"/>
    <w:rsid w:val="00B45749"/>
    <w:rsid w:val="00B46AF8"/>
    <w:rsid w:val="00B520CE"/>
    <w:rsid w:val="00B54EFC"/>
    <w:rsid w:val="00B55DD6"/>
    <w:rsid w:val="00B57770"/>
    <w:rsid w:val="00B7221E"/>
    <w:rsid w:val="00B768DC"/>
    <w:rsid w:val="00B8305E"/>
    <w:rsid w:val="00B83100"/>
    <w:rsid w:val="00B93E07"/>
    <w:rsid w:val="00B96A14"/>
    <w:rsid w:val="00BA3511"/>
    <w:rsid w:val="00BB26C7"/>
    <w:rsid w:val="00BB4D1D"/>
    <w:rsid w:val="00BC7B52"/>
    <w:rsid w:val="00BE2AB7"/>
    <w:rsid w:val="00BE31E7"/>
    <w:rsid w:val="00BE4186"/>
    <w:rsid w:val="00BE5318"/>
    <w:rsid w:val="00BF49B9"/>
    <w:rsid w:val="00BF69A1"/>
    <w:rsid w:val="00BF7632"/>
    <w:rsid w:val="00C044D9"/>
    <w:rsid w:val="00C04BF3"/>
    <w:rsid w:val="00C05EFB"/>
    <w:rsid w:val="00C14B5D"/>
    <w:rsid w:val="00C256F0"/>
    <w:rsid w:val="00C27ADA"/>
    <w:rsid w:val="00C33158"/>
    <w:rsid w:val="00C43CF9"/>
    <w:rsid w:val="00C461E4"/>
    <w:rsid w:val="00C52B77"/>
    <w:rsid w:val="00C75942"/>
    <w:rsid w:val="00C81EBB"/>
    <w:rsid w:val="00C826DD"/>
    <w:rsid w:val="00C9380B"/>
    <w:rsid w:val="00CC47CE"/>
    <w:rsid w:val="00CD4053"/>
    <w:rsid w:val="00CE1171"/>
    <w:rsid w:val="00CE4D4E"/>
    <w:rsid w:val="00CF3F58"/>
    <w:rsid w:val="00CF7CE4"/>
    <w:rsid w:val="00D04B13"/>
    <w:rsid w:val="00D208A2"/>
    <w:rsid w:val="00D42125"/>
    <w:rsid w:val="00D51D2C"/>
    <w:rsid w:val="00D521F9"/>
    <w:rsid w:val="00D5692F"/>
    <w:rsid w:val="00D6509B"/>
    <w:rsid w:val="00D71E58"/>
    <w:rsid w:val="00D8118C"/>
    <w:rsid w:val="00D955E3"/>
    <w:rsid w:val="00D95EA1"/>
    <w:rsid w:val="00DA75FF"/>
    <w:rsid w:val="00DB1330"/>
    <w:rsid w:val="00DB6634"/>
    <w:rsid w:val="00DC64DF"/>
    <w:rsid w:val="00DE6F26"/>
    <w:rsid w:val="00DF341A"/>
    <w:rsid w:val="00DF6182"/>
    <w:rsid w:val="00E002A6"/>
    <w:rsid w:val="00E00B88"/>
    <w:rsid w:val="00E03B5A"/>
    <w:rsid w:val="00E1192E"/>
    <w:rsid w:val="00E12476"/>
    <w:rsid w:val="00E13303"/>
    <w:rsid w:val="00E215AE"/>
    <w:rsid w:val="00E25911"/>
    <w:rsid w:val="00E368EA"/>
    <w:rsid w:val="00E54FAE"/>
    <w:rsid w:val="00E57222"/>
    <w:rsid w:val="00E621D8"/>
    <w:rsid w:val="00E7042C"/>
    <w:rsid w:val="00E8281A"/>
    <w:rsid w:val="00E845DD"/>
    <w:rsid w:val="00E86876"/>
    <w:rsid w:val="00E870A6"/>
    <w:rsid w:val="00E87D01"/>
    <w:rsid w:val="00E909B4"/>
    <w:rsid w:val="00E92C3C"/>
    <w:rsid w:val="00E95793"/>
    <w:rsid w:val="00EA180A"/>
    <w:rsid w:val="00EA2B82"/>
    <w:rsid w:val="00EB2581"/>
    <w:rsid w:val="00EB28D9"/>
    <w:rsid w:val="00EB36B9"/>
    <w:rsid w:val="00EB5C0D"/>
    <w:rsid w:val="00EC2F72"/>
    <w:rsid w:val="00ED4ADC"/>
    <w:rsid w:val="00EE0ECD"/>
    <w:rsid w:val="00EE14D4"/>
    <w:rsid w:val="00EE157C"/>
    <w:rsid w:val="00EE3FAC"/>
    <w:rsid w:val="00EF51E1"/>
    <w:rsid w:val="00EF5EAC"/>
    <w:rsid w:val="00F01D65"/>
    <w:rsid w:val="00F07D59"/>
    <w:rsid w:val="00F13D3C"/>
    <w:rsid w:val="00F2187F"/>
    <w:rsid w:val="00F261F4"/>
    <w:rsid w:val="00F37AE3"/>
    <w:rsid w:val="00F428D5"/>
    <w:rsid w:val="00F47CB1"/>
    <w:rsid w:val="00F63A81"/>
    <w:rsid w:val="00F7428D"/>
    <w:rsid w:val="00F805DC"/>
    <w:rsid w:val="00F83E15"/>
    <w:rsid w:val="00F90DC1"/>
    <w:rsid w:val="00F9435D"/>
    <w:rsid w:val="00FB10FA"/>
    <w:rsid w:val="00FB210B"/>
    <w:rsid w:val="00FC237C"/>
    <w:rsid w:val="00FD4B02"/>
    <w:rsid w:val="00FE1ACB"/>
    <w:rsid w:val="00FE2223"/>
    <w:rsid w:val="00FE6886"/>
    <w:rsid w:val="50E28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CE01"/>
  <w15:chartTrackingRefBased/>
  <w15:docId w15:val="{04B0BFB0-6A5C-484D-947C-A7A05D46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3E1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83E1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83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E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4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1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B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6DED27267054CB1F7B24D0CAC3B5A" ma:contentTypeVersion="12" ma:contentTypeDescription="Create a new document." ma:contentTypeScope="" ma:versionID="1eb85cf6d691bdc4183f7e0f9d92b250">
  <xsd:schema xmlns:xsd="http://www.w3.org/2001/XMLSchema" xmlns:xs="http://www.w3.org/2001/XMLSchema" xmlns:p="http://schemas.microsoft.com/office/2006/metadata/properties" xmlns:ns2="967de4fe-5c3d-4a38-86ce-0e821cf43b0d" xmlns:ns3="b27debb9-e69a-41bf-bff2-dcf797459308" targetNamespace="http://schemas.microsoft.com/office/2006/metadata/properties" ma:root="true" ma:fieldsID="8894b1861faea8b12e139a263ab209ad" ns2:_="" ns3:_="">
    <xsd:import namespace="967de4fe-5c3d-4a38-86ce-0e821cf43b0d"/>
    <xsd:import namespace="b27debb9-e69a-41bf-bff2-dcf7974593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de4fe-5c3d-4a38-86ce-0e821cf43b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debb9-e69a-41bf-bff2-dcf797459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4" nillable="true" ma:displayName="Sign-off status" ma:internalName="_x0024_Resources_x003a_core_x002c_Signoff_Status_x003b_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27debb9-e69a-41bf-bff2-dcf7974593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496CD-8415-4A08-89E0-237B8E636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de4fe-5c3d-4a38-86ce-0e821cf43b0d"/>
    <ds:schemaRef ds:uri="b27debb9-e69a-41bf-bff2-dcf797459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8CAA9-72F6-45CC-81BA-D41844D4C824}">
  <ds:schemaRefs>
    <ds:schemaRef ds:uri="http://schemas.microsoft.com/office/2006/metadata/properties"/>
    <ds:schemaRef ds:uri="http://schemas.microsoft.com/office/infopath/2007/PartnerControls"/>
    <ds:schemaRef ds:uri="b27debb9-e69a-41bf-bff2-dcf797459308"/>
  </ds:schemaRefs>
</ds:datastoreItem>
</file>

<file path=customXml/itemProps3.xml><?xml version="1.0" encoding="utf-8"?>
<ds:datastoreItem xmlns:ds="http://schemas.openxmlformats.org/officeDocument/2006/customXml" ds:itemID="{1A11C042-7B68-4CC0-A789-643163D0C7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Jacquice Davis</dc:creator>
  <cp:keywords/>
  <dc:description/>
  <cp:lastModifiedBy>Christopher Scirpoli</cp:lastModifiedBy>
  <cp:revision>120</cp:revision>
  <cp:lastPrinted>2020-12-15T03:02:00Z</cp:lastPrinted>
  <dcterms:created xsi:type="dcterms:W3CDTF">2020-12-17T13:55:00Z</dcterms:created>
  <dcterms:modified xsi:type="dcterms:W3CDTF">2021-02-18T20:52:00Z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0x0101001B76DED27267054CB1F7B24D0CAC3B5A</vt:lpwstr>
  </property>
</Properties>
</file>